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2158" w:rsidRPr="00DA3EB1" w:rsidRDefault="00EE2158" w:rsidP="00385D32">
      <w:pPr>
        <w:jc w:val="both"/>
        <w:rPr>
          <w:sz w:val="26"/>
          <w:szCs w:val="26"/>
        </w:rPr>
      </w:pPr>
    </w:p>
    <w:tbl>
      <w:tblPr>
        <w:tblW w:w="10689" w:type="dxa"/>
        <w:jc w:val="center"/>
        <w:tblInd w:w="-2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89"/>
      </w:tblGrid>
      <w:tr w:rsidR="003229F6" w:rsidRPr="00D9196C" w:rsidTr="003229F6">
        <w:trPr>
          <w:jc w:val="center"/>
        </w:trPr>
        <w:tc>
          <w:tcPr>
            <w:tcW w:w="10689" w:type="dxa"/>
            <w:shd w:val="clear" w:color="auto" w:fill="auto"/>
          </w:tcPr>
          <w:p w:rsidR="003229F6" w:rsidRPr="00D9196C" w:rsidRDefault="003229F6" w:rsidP="00385D32">
            <w:pPr>
              <w:jc w:val="center"/>
              <w:rPr>
                <w:b/>
                <w:sz w:val="26"/>
                <w:szCs w:val="26"/>
              </w:rPr>
            </w:pPr>
            <w:r w:rsidRPr="00D9196C">
              <w:rPr>
                <w:b/>
                <w:sz w:val="26"/>
                <w:szCs w:val="26"/>
              </w:rPr>
              <w:t>Nội dung</w:t>
            </w:r>
          </w:p>
        </w:tc>
      </w:tr>
      <w:tr w:rsidR="003229F6" w:rsidRPr="00D9196C" w:rsidTr="003229F6">
        <w:trPr>
          <w:jc w:val="center"/>
        </w:trPr>
        <w:tc>
          <w:tcPr>
            <w:tcW w:w="10689" w:type="dxa"/>
            <w:shd w:val="clear" w:color="auto" w:fill="auto"/>
          </w:tcPr>
          <w:p w:rsidR="003229F6" w:rsidRPr="009D3237" w:rsidRDefault="003229F6" w:rsidP="00385D32">
            <w:pPr>
              <w:pStyle w:val="ListParagraph"/>
              <w:ind w:left="-44" w:firstLine="450"/>
              <w:jc w:val="both"/>
              <w:rPr>
                <w:b/>
                <w:sz w:val="26"/>
                <w:szCs w:val="26"/>
              </w:rPr>
            </w:pPr>
            <w:r w:rsidRPr="009D3237">
              <w:rPr>
                <w:b/>
                <w:sz w:val="26"/>
                <w:szCs w:val="26"/>
              </w:rPr>
              <w:t>Câu 1: Có ý kiến cho rằng: “Thực thi quyền hành pháp là nội dung cơ bản nhất của hoạt động QLHCNN.” Dựa trên kiến thức đã học, theo anh, chị ý kiến này có đúng không? Vì sao?</w:t>
            </w:r>
          </w:p>
          <w:p w:rsidR="003229F6" w:rsidRPr="009D3237" w:rsidRDefault="003229F6" w:rsidP="00385D32">
            <w:pPr>
              <w:pStyle w:val="ListParagraph"/>
              <w:ind w:left="-44" w:firstLine="450"/>
              <w:jc w:val="both"/>
              <w:rPr>
                <w:b/>
                <w:i/>
                <w:sz w:val="26"/>
                <w:szCs w:val="26"/>
              </w:rPr>
            </w:pPr>
            <w:r w:rsidRPr="009D3237">
              <w:rPr>
                <w:b/>
                <w:i/>
                <w:sz w:val="26"/>
                <w:szCs w:val="26"/>
              </w:rPr>
              <w:t>Đáp án:</w:t>
            </w:r>
          </w:p>
          <w:p w:rsidR="003229F6" w:rsidRPr="009D3237" w:rsidRDefault="003229F6" w:rsidP="00385D32">
            <w:pPr>
              <w:pStyle w:val="ListParagraph"/>
              <w:ind w:left="-44" w:firstLine="450"/>
              <w:jc w:val="both"/>
              <w:rPr>
                <w:sz w:val="26"/>
                <w:szCs w:val="26"/>
              </w:rPr>
            </w:pPr>
            <w:r w:rsidRPr="009D3237">
              <w:rPr>
                <w:sz w:val="26"/>
                <w:szCs w:val="26"/>
              </w:rPr>
              <w:t xml:space="preserve">Đúng. Vì </w:t>
            </w:r>
            <w:r w:rsidRPr="009D3237">
              <w:rPr>
                <w:sz w:val="26"/>
                <w:szCs w:val="26"/>
                <w:shd w:val="clear" w:color="auto" w:fill="FFFFFF"/>
              </w:rPr>
              <w:t>QLNN là một dạng quản lí XH đặc biệt mang tính quyền lực NN và sử dụng pháp luật để điều chỉnh hành vi hoạt động của con người trên tất cả các lĩnh vực của đời sống XH, do các cơ quan trong bộ máy NN thực hiện nhằm thỏa mãn nhu cầu hợp pháp của con người, duy trì sự ổn định và phát triển của XH. QLHCNN là hoạt động thực thi quyền hành pháp nhằm tác động có tổ chức và điều chỉnh bằng quyền lực NN đối với các quá trình XH và hành vi của công dân do các cơ quan trong hệ thống hành chính từ TW đến cơ sở tiến hành để thực hiện được chức năng và nhiệm vụ của NN, phát triển các mối quan hệ XH, duy trì trật tự, an ninh, thỏa mãn các nhu cầu hợp pháp của các công dân.</w:t>
            </w:r>
          </w:p>
        </w:tc>
      </w:tr>
      <w:tr w:rsidR="003229F6" w:rsidRPr="00D9196C" w:rsidTr="003229F6">
        <w:trPr>
          <w:jc w:val="center"/>
        </w:trPr>
        <w:tc>
          <w:tcPr>
            <w:tcW w:w="10689" w:type="dxa"/>
            <w:shd w:val="clear" w:color="auto" w:fill="auto"/>
          </w:tcPr>
          <w:p w:rsidR="003229F6" w:rsidRPr="009D3237" w:rsidRDefault="003229F6" w:rsidP="00385D32">
            <w:pPr>
              <w:pStyle w:val="ListParagraph"/>
              <w:ind w:left="-44"/>
              <w:jc w:val="both"/>
              <w:rPr>
                <w:b/>
                <w:sz w:val="26"/>
                <w:szCs w:val="26"/>
              </w:rPr>
            </w:pPr>
            <w:r w:rsidRPr="009D3237">
              <w:rPr>
                <w:b/>
                <w:sz w:val="26"/>
                <w:szCs w:val="26"/>
              </w:rPr>
              <w:t>Câu 2: Phân tích quan điểm “Quản lý hành chính nhà nước là sự tác động có tổ chức và điều chỉnh bằng quyền lực nhà nước”. Cho ví dụ minh họa.</w:t>
            </w:r>
          </w:p>
          <w:p w:rsidR="003229F6" w:rsidRPr="009D3237" w:rsidRDefault="003229F6" w:rsidP="00385D32">
            <w:pPr>
              <w:jc w:val="both"/>
              <w:rPr>
                <w:b/>
                <w:i/>
                <w:sz w:val="26"/>
                <w:szCs w:val="26"/>
              </w:rPr>
            </w:pPr>
            <w:r w:rsidRPr="009D3237">
              <w:rPr>
                <w:b/>
                <w:i/>
                <w:sz w:val="26"/>
                <w:szCs w:val="26"/>
              </w:rPr>
              <w:t>Đáp án:</w:t>
            </w:r>
          </w:p>
          <w:p w:rsidR="003229F6" w:rsidRPr="009D3237" w:rsidRDefault="003229F6" w:rsidP="00385D32">
            <w:pPr>
              <w:pStyle w:val="ListParagraph"/>
              <w:ind w:left="0" w:firstLine="426"/>
              <w:jc w:val="both"/>
              <w:rPr>
                <w:sz w:val="26"/>
                <w:szCs w:val="26"/>
              </w:rPr>
            </w:pPr>
            <w:r w:rsidRPr="009D3237">
              <w:rPr>
                <w:b/>
                <w:i/>
                <w:sz w:val="26"/>
                <w:szCs w:val="26"/>
              </w:rPr>
              <w:t>Khái niệm Quản lý hành chính nhà nước</w:t>
            </w:r>
            <w:r w:rsidRPr="009D3237">
              <w:rPr>
                <w:b/>
                <w:sz w:val="26"/>
                <w:szCs w:val="26"/>
              </w:rPr>
              <w:t xml:space="preserve"> : </w:t>
            </w:r>
            <w:r w:rsidRPr="009D3237">
              <w:rPr>
                <w:sz w:val="26"/>
                <w:szCs w:val="26"/>
              </w:rPr>
              <w:t>là sự tác động có tổ chức và điều chỉnh bằng quyền lực nhà nước đối với các quá trình xã hội và hành vi hoạt động của công dân, do các cơ quan trong hệ thống hành pháp từ TW đến cơ sở tiến hành để thực hiện những chức năng và nhiệm vụ của Nhà nước, phát triển các mối quan hệ xã hội, duy trì trật tự, an ninh, thỏa mãn các nhu cầu hợp pháp của công dân trong sự nghiệp xây dựng và bảo vệ Tổ quốc.</w:t>
            </w:r>
          </w:p>
          <w:p w:rsidR="003229F6" w:rsidRPr="009D3237" w:rsidRDefault="003229F6" w:rsidP="00385D32">
            <w:pPr>
              <w:pStyle w:val="ListParagraph"/>
              <w:ind w:left="0" w:firstLine="360"/>
              <w:jc w:val="both"/>
              <w:rPr>
                <w:sz w:val="26"/>
                <w:szCs w:val="26"/>
              </w:rPr>
            </w:pPr>
            <w:r w:rsidRPr="009D3237">
              <w:rPr>
                <w:b/>
                <w:sz w:val="26"/>
                <w:szCs w:val="26"/>
              </w:rPr>
              <w:t>Quyền hành pháp là:</w:t>
            </w:r>
            <w:r w:rsidRPr="009D3237">
              <w:rPr>
                <w:sz w:val="26"/>
                <w:szCs w:val="26"/>
              </w:rPr>
              <w:t xml:space="preserve"> quyền tổ chức và hướng dẫn triển khai thi hành pháp luật, đưa pháp luật vào đời sống thực tế, là một bộ phận tạo thành cơ cấu quyền lực nhà nước. Một cách đơn giản nhất quyền hành pháp được hiểu là quyền thi hành pháp luật. Quyền hành pháp bao gồm 2 tính chất (tính chấp hành và tính hành chính)</w:t>
            </w:r>
          </w:p>
          <w:p w:rsidR="003229F6" w:rsidRPr="009D3237" w:rsidRDefault="003229F6" w:rsidP="00385D32">
            <w:pPr>
              <w:pStyle w:val="ListParagraph"/>
              <w:ind w:left="0" w:firstLine="360"/>
              <w:jc w:val="both"/>
              <w:rPr>
                <w:sz w:val="26"/>
                <w:szCs w:val="26"/>
              </w:rPr>
            </w:pPr>
            <w:r w:rsidRPr="009D3237">
              <w:rPr>
                <w:b/>
                <w:sz w:val="26"/>
                <w:szCs w:val="26"/>
              </w:rPr>
              <w:t>Hoạt động QL HC NN là do cơ quan HC NN tiến hành quyền hành pháp</w:t>
            </w:r>
            <w:r w:rsidRPr="009D3237">
              <w:rPr>
                <w:sz w:val="26"/>
                <w:szCs w:val="26"/>
              </w:rPr>
              <w:t>: Vì cơ quan hành chính nhà nước (chủ thể của hoạt động quyền lực nhà nước) do cơ quan quyền lực nhà nước bầu ra, vì vậy h</w:t>
            </w:r>
            <w:bookmarkStart w:id="0" w:name="_GoBack"/>
            <w:bookmarkEnd w:id="0"/>
            <w:r w:rsidRPr="009D3237">
              <w:rPr>
                <w:sz w:val="26"/>
                <w:szCs w:val="26"/>
              </w:rPr>
              <w:t>oạt động của CQ QL HC NN luôn mang tính chấp hành và điều hành (thực thi quyền hành pháp).</w:t>
            </w:r>
          </w:p>
          <w:p w:rsidR="003229F6" w:rsidRPr="009D3237" w:rsidRDefault="003229F6" w:rsidP="00385D32">
            <w:pPr>
              <w:pStyle w:val="ListParagraph"/>
              <w:ind w:left="0" w:firstLine="360"/>
              <w:jc w:val="both"/>
              <w:rPr>
                <w:sz w:val="26"/>
                <w:szCs w:val="26"/>
              </w:rPr>
            </w:pPr>
            <w:r w:rsidRPr="009D3237">
              <w:rPr>
                <w:b/>
                <w:sz w:val="26"/>
                <w:szCs w:val="26"/>
              </w:rPr>
              <w:t>Cấu trúc của quyền hành pháp</w:t>
            </w:r>
            <w:r w:rsidRPr="009D3237">
              <w:rPr>
                <w:sz w:val="26"/>
                <w:szCs w:val="26"/>
              </w:rPr>
              <w:t>: Q hành pháp là sự thống nhất của 2 quyền đó là quyền lập qui và quyền hành chính.</w:t>
            </w:r>
          </w:p>
          <w:p w:rsidR="003229F6" w:rsidRDefault="003229F6" w:rsidP="00385D32">
            <w:pPr>
              <w:ind w:firstLine="406"/>
              <w:jc w:val="both"/>
              <w:rPr>
                <w:sz w:val="26"/>
                <w:szCs w:val="26"/>
              </w:rPr>
            </w:pPr>
            <w:r w:rsidRPr="00DC38F7">
              <w:rPr>
                <w:sz w:val="26"/>
                <w:szCs w:val="26"/>
              </w:rPr>
              <w:t>- Quyền lập qui: là việc xây dựng và ban hành văn bản QP PL và VB dưới luật</w:t>
            </w:r>
          </w:p>
          <w:p w:rsidR="003229F6" w:rsidRPr="00565375" w:rsidRDefault="003229F6" w:rsidP="00565375">
            <w:pPr>
              <w:tabs>
                <w:tab w:val="left" w:pos="5790"/>
              </w:tabs>
              <w:rPr>
                <w:sz w:val="26"/>
                <w:szCs w:val="26"/>
              </w:rPr>
            </w:pPr>
            <w:r>
              <w:rPr>
                <w:sz w:val="26"/>
                <w:szCs w:val="26"/>
              </w:rPr>
              <w:tab/>
            </w:r>
          </w:p>
          <w:p w:rsidR="003229F6" w:rsidRPr="00DC38F7" w:rsidRDefault="003229F6" w:rsidP="00385D32">
            <w:pPr>
              <w:ind w:firstLine="406"/>
              <w:jc w:val="both"/>
              <w:rPr>
                <w:sz w:val="26"/>
                <w:szCs w:val="26"/>
              </w:rPr>
            </w:pPr>
            <w:r w:rsidRPr="00DC38F7">
              <w:rPr>
                <w:sz w:val="26"/>
                <w:szCs w:val="26"/>
              </w:rPr>
              <w:t>- Quyền hành chính: là quyền tổ chức QL điều hành giải quyết các mối quan hệ phát sinh trong QL HC NN dựa trên qui định của pháp luật</w:t>
            </w:r>
          </w:p>
          <w:p w:rsidR="003229F6" w:rsidRPr="009D3237" w:rsidRDefault="003229F6" w:rsidP="00385D32">
            <w:pPr>
              <w:pStyle w:val="ListParagraph"/>
              <w:ind w:left="0" w:firstLine="406"/>
              <w:jc w:val="both"/>
              <w:rPr>
                <w:sz w:val="26"/>
                <w:szCs w:val="26"/>
              </w:rPr>
            </w:pPr>
            <w:r w:rsidRPr="009D3237">
              <w:rPr>
                <w:sz w:val="26"/>
                <w:szCs w:val="26"/>
              </w:rPr>
              <w:t xml:space="preserve">Quyền lập qui là cơ sở pháp lý để thực hiện quyền hành chính, thực hiện quyền hành chính là điều kiện để sửa đổi quyền lập qui </w:t>
            </w:r>
          </w:p>
          <w:p w:rsidR="003229F6" w:rsidRPr="009D3237" w:rsidRDefault="003229F6" w:rsidP="00385D32">
            <w:pPr>
              <w:pStyle w:val="ListParagraph"/>
              <w:ind w:left="0" w:firstLine="426"/>
              <w:jc w:val="both"/>
              <w:rPr>
                <w:sz w:val="26"/>
                <w:szCs w:val="26"/>
              </w:rPr>
            </w:pPr>
            <w:r w:rsidRPr="009D3237">
              <w:rPr>
                <w:b/>
                <w:sz w:val="26"/>
                <w:szCs w:val="26"/>
              </w:rPr>
              <w:t xml:space="preserve">Cụ thể hóa quyền hành chính: </w:t>
            </w:r>
            <w:r w:rsidRPr="009D3237">
              <w:rPr>
                <w:sz w:val="26"/>
                <w:szCs w:val="26"/>
              </w:rPr>
              <w:t>CQ QL HC NN tiến hành các hoạt động:</w:t>
            </w:r>
          </w:p>
          <w:p w:rsidR="003229F6" w:rsidRPr="00DC38F7" w:rsidRDefault="003229F6" w:rsidP="00385D32">
            <w:pPr>
              <w:ind w:firstLine="496"/>
              <w:jc w:val="both"/>
              <w:rPr>
                <w:sz w:val="26"/>
                <w:szCs w:val="26"/>
              </w:rPr>
            </w:pPr>
            <w:r w:rsidRPr="00DC38F7">
              <w:rPr>
                <w:sz w:val="26"/>
                <w:szCs w:val="26"/>
              </w:rPr>
              <w:t>- Hoạt động lập qui: trang 9</w:t>
            </w:r>
          </w:p>
          <w:p w:rsidR="003229F6" w:rsidRPr="00DC38F7" w:rsidRDefault="003229F6" w:rsidP="00385D32">
            <w:pPr>
              <w:ind w:firstLine="496"/>
              <w:jc w:val="both"/>
              <w:rPr>
                <w:sz w:val="26"/>
                <w:szCs w:val="26"/>
              </w:rPr>
            </w:pPr>
            <w:r>
              <w:rPr>
                <w:sz w:val="26"/>
                <w:szCs w:val="26"/>
              </w:rPr>
              <w:t xml:space="preserve">- </w:t>
            </w:r>
            <w:r w:rsidRPr="00DC38F7">
              <w:rPr>
                <w:sz w:val="26"/>
                <w:szCs w:val="26"/>
              </w:rPr>
              <w:t>Hoạt động ban hành và tổ chức thực hiện các quyết định hành chính: trang 12</w:t>
            </w:r>
          </w:p>
          <w:p w:rsidR="003229F6" w:rsidRPr="00DC38F7" w:rsidRDefault="003229F6" w:rsidP="00385D32">
            <w:pPr>
              <w:ind w:firstLine="496"/>
              <w:jc w:val="both"/>
              <w:rPr>
                <w:sz w:val="26"/>
                <w:szCs w:val="26"/>
              </w:rPr>
            </w:pPr>
            <w:r>
              <w:rPr>
                <w:sz w:val="26"/>
                <w:szCs w:val="26"/>
              </w:rPr>
              <w:t xml:space="preserve">- </w:t>
            </w:r>
            <w:r w:rsidRPr="00DC38F7">
              <w:rPr>
                <w:sz w:val="26"/>
                <w:szCs w:val="26"/>
              </w:rPr>
              <w:t>Hoạt động kiểm tra đánh giá: trang 12</w:t>
            </w:r>
          </w:p>
          <w:p w:rsidR="003229F6" w:rsidRPr="00DC38F7" w:rsidRDefault="003229F6" w:rsidP="00385D32">
            <w:pPr>
              <w:ind w:firstLine="496"/>
              <w:jc w:val="both"/>
              <w:rPr>
                <w:sz w:val="26"/>
                <w:szCs w:val="26"/>
              </w:rPr>
            </w:pPr>
            <w:r>
              <w:rPr>
                <w:sz w:val="26"/>
                <w:szCs w:val="26"/>
              </w:rPr>
              <w:t xml:space="preserve">- </w:t>
            </w:r>
            <w:r w:rsidRPr="00DC38F7">
              <w:rPr>
                <w:sz w:val="26"/>
                <w:szCs w:val="26"/>
              </w:rPr>
              <w:t>Hoạt động cưỡng chế hành chính: trang 13</w:t>
            </w:r>
          </w:p>
        </w:tc>
      </w:tr>
      <w:tr w:rsidR="003229F6" w:rsidRPr="00D9196C" w:rsidTr="003229F6">
        <w:trPr>
          <w:jc w:val="center"/>
        </w:trPr>
        <w:tc>
          <w:tcPr>
            <w:tcW w:w="10689" w:type="dxa"/>
            <w:shd w:val="clear" w:color="auto" w:fill="auto"/>
          </w:tcPr>
          <w:p w:rsidR="003229F6" w:rsidRPr="00A449B6" w:rsidRDefault="003229F6" w:rsidP="00385D32">
            <w:pPr>
              <w:pStyle w:val="ListParagraph"/>
              <w:ind w:left="0"/>
              <w:jc w:val="both"/>
              <w:rPr>
                <w:b/>
                <w:sz w:val="26"/>
                <w:szCs w:val="26"/>
              </w:rPr>
            </w:pPr>
            <w:r w:rsidRPr="00A449B6">
              <w:rPr>
                <w:b/>
                <w:sz w:val="26"/>
                <w:szCs w:val="26"/>
              </w:rPr>
              <w:lastRenderedPageBreak/>
              <w:t>Câu 3: Anh (chị) hãy phân tích chủ thể, khách thể quản lý hành chính nhà nước? Cho ví dụ minh họa.</w:t>
            </w:r>
          </w:p>
          <w:p w:rsidR="003229F6" w:rsidRPr="008C73E2" w:rsidRDefault="003229F6" w:rsidP="00385D32">
            <w:pPr>
              <w:jc w:val="both"/>
              <w:rPr>
                <w:b/>
                <w:i/>
                <w:sz w:val="26"/>
                <w:szCs w:val="26"/>
              </w:rPr>
            </w:pPr>
            <w:r w:rsidRPr="008C73E2">
              <w:rPr>
                <w:b/>
                <w:i/>
                <w:sz w:val="26"/>
                <w:szCs w:val="26"/>
              </w:rPr>
              <w:t>Đáp án:</w:t>
            </w:r>
          </w:p>
          <w:p w:rsidR="003229F6" w:rsidRPr="00DC38F7" w:rsidRDefault="003229F6" w:rsidP="00385D32">
            <w:pPr>
              <w:pStyle w:val="ListParagraph"/>
              <w:ind w:left="0" w:firstLine="567"/>
              <w:jc w:val="both"/>
              <w:rPr>
                <w:sz w:val="26"/>
                <w:szCs w:val="26"/>
              </w:rPr>
            </w:pPr>
            <w:r w:rsidRPr="00DC38F7">
              <w:rPr>
                <w:sz w:val="26"/>
                <w:szCs w:val="26"/>
              </w:rPr>
              <w:t>Quản lý hành chính nhà nước là sự tác động có tổ chức và điều chỉnh bằng quyền lực nhà nước đối với các quá trình xã hội và hành vi hoạt động của công dân, do các cơ quan trong hệ thống hành pháp từ TW đến cơ sở tiến hành để thực hiện những chức năng và nhiệm vụ của Nhà nước, phát triển các mối quan hệ xã hội, duy trì trật tự, an ninh, thỏa mãn các nhu cầu hợp pháp của công dân trong sự nghiệp xây dựng và bảo vệ Tổ quốc.</w:t>
            </w:r>
          </w:p>
          <w:p w:rsidR="003229F6" w:rsidRPr="00DC38F7" w:rsidRDefault="003229F6" w:rsidP="00385D32">
            <w:pPr>
              <w:jc w:val="both"/>
              <w:rPr>
                <w:b/>
                <w:sz w:val="26"/>
                <w:szCs w:val="26"/>
              </w:rPr>
            </w:pPr>
            <w:r w:rsidRPr="00DC38F7">
              <w:rPr>
                <w:b/>
                <w:sz w:val="26"/>
                <w:szCs w:val="26"/>
              </w:rPr>
              <w:t>1. Chủ thể của quản lý hành chính nhà nước bao gồm:</w:t>
            </w:r>
          </w:p>
          <w:p w:rsidR="003229F6" w:rsidRPr="00DC38F7" w:rsidRDefault="003229F6" w:rsidP="00385D32">
            <w:pPr>
              <w:pStyle w:val="ListParagraph"/>
              <w:ind w:left="0" w:firstLine="567"/>
              <w:jc w:val="both"/>
              <w:rPr>
                <w:sz w:val="26"/>
                <w:szCs w:val="26"/>
              </w:rPr>
            </w:pPr>
            <w:r w:rsidRPr="00DC38F7">
              <w:rPr>
                <w:sz w:val="26"/>
                <w:szCs w:val="26"/>
              </w:rPr>
              <w:t>- Các cơ quan hành chính Nhà nước:</w:t>
            </w:r>
          </w:p>
          <w:p w:rsidR="003229F6" w:rsidRPr="00DC38F7" w:rsidRDefault="003229F6" w:rsidP="00385D32">
            <w:pPr>
              <w:pStyle w:val="ListParagraph"/>
              <w:ind w:left="0" w:firstLine="567"/>
              <w:jc w:val="both"/>
              <w:rPr>
                <w:sz w:val="26"/>
                <w:szCs w:val="26"/>
              </w:rPr>
            </w:pPr>
            <w:r w:rsidRPr="00DC38F7">
              <w:rPr>
                <w:sz w:val="26"/>
                <w:szCs w:val="26"/>
              </w:rPr>
              <w:t>+ Các cơ quan hành chính nhà nước thẩm quyền chung: gồm chính phủ và ủy ban nhân dân các cấp có thẩm quyền quản lý tổng hợp tất cả các lĩnh vực đời sống xã hội trên phạm vi toàn quốc hay trên từng địa bàn lãnh thổ</w:t>
            </w:r>
          </w:p>
          <w:p w:rsidR="003229F6" w:rsidRPr="00DC38F7" w:rsidRDefault="003229F6" w:rsidP="00385D32">
            <w:pPr>
              <w:pStyle w:val="ListParagraph"/>
              <w:ind w:left="0" w:firstLine="567"/>
              <w:jc w:val="both"/>
              <w:rPr>
                <w:sz w:val="26"/>
                <w:szCs w:val="26"/>
              </w:rPr>
            </w:pPr>
            <w:r w:rsidRPr="00DC38F7">
              <w:rPr>
                <w:sz w:val="26"/>
                <w:szCs w:val="26"/>
              </w:rPr>
              <w:t>+ Các cơ quan hành chính nhà nước thẩm quyền riêng: bao gồm các bộ, cơ quan ngang bộ và cơ quan chuyên môn thuộc UBND có thẩm quyền quản lý ngành, lĩnh vực cụ thể</w:t>
            </w:r>
          </w:p>
          <w:p w:rsidR="003229F6" w:rsidRPr="00DC38F7" w:rsidRDefault="003229F6" w:rsidP="00385D32">
            <w:pPr>
              <w:pStyle w:val="ListParagraph"/>
              <w:ind w:left="0" w:firstLine="567"/>
              <w:jc w:val="both"/>
              <w:rPr>
                <w:b/>
                <w:sz w:val="26"/>
                <w:szCs w:val="26"/>
              </w:rPr>
            </w:pPr>
            <w:r w:rsidRPr="00DC38F7">
              <w:rPr>
                <w:b/>
                <w:sz w:val="26"/>
                <w:szCs w:val="26"/>
              </w:rPr>
              <w:t>Những người được nhà nước trao quyền</w:t>
            </w:r>
          </w:p>
          <w:p w:rsidR="003229F6" w:rsidRPr="00DC38F7" w:rsidRDefault="003229F6" w:rsidP="00385D32">
            <w:pPr>
              <w:pStyle w:val="ListParagraph"/>
              <w:ind w:left="0" w:firstLine="586"/>
              <w:jc w:val="both"/>
              <w:rPr>
                <w:sz w:val="26"/>
                <w:szCs w:val="26"/>
              </w:rPr>
            </w:pPr>
            <w:r w:rsidRPr="00DC38F7">
              <w:rPr>
                <w:sz w:val="26"/>
                <w:szCs w:val="26"/>
              </w:rPr>
              <w:t>+ Cán bộ được trao quyền để lãnh đạo, đứng đầu các cơ quan hành chính nhà nước khi được bầu, phê chuẩn, tuyển dụng</w:t>
            </w:r>
          </w:p>
          <w:p w:rsidR="003229F6" w:rsidRPr="00DC38F7" w:rsidRDefault="003229F6" w:rsidP="00385D32">
            <w:pPr>
              <w:pStyle w:val="ListParagraph"/>
              <w:ind w:left="0" w:firstLine="586"/>
              <w:jc w:val="both"/>
              <w:rPr>
                <w:sz w:val="26"/>
                <w:szCs w:val="26"/>
              </w:rPr>
            </w:pPr>
            <w:r w:rsidRPr="00DC38F7">
              <w:rPr>
                <w:sz w:val="26"/>
                <w:szCs w:val="26"/>
              </w:rPr>
              <w:t>+ Cán bộ, công chức được trao quyền chuyên môn</w:t>
            </w:r>
          </w:p>
          <w:p w:rsidR="003229F6" w:rsidRPr="00DC38F7" w:rsidRDefault="003229F6" w:rsidP="00385D32">
            <w:pPr>
              <w:pStyle w:val="ListParagraph"/>
              <w:ind w:left="0" w:firstLine="586"/>
              <w:jc w:val="both"/>
              <w:rPr>
                <w:sz w:val="26"/>
                <w:szCs w:val="26"/>
              </w:rPr>
            </w:pPr>
            <w:r w:rsidRPr="00DC38F7">
              <w:rPr>
                <w:sz w:val="26"/>
                <w:szCs w:val="26"/>
              </w:rPr>
              <w:t>+ Lực lượng vũ trang</w:t>
            </w:r>
          </w:p>
          <w:p w:rsidR="003229F6" w:rsidRPr="00DC38F7" w:rsidRDefault="003229F6" w:rsidP="00385D32">
            <w:pPr>
              <w:pStyle w:val="ListParagraph"/>
              <w:ind w:left="0" w:firstLine="360"/>
              <w:jc w:val="both"/>
              <w:rPr>
                <w:b/>
                <w:sz w:val="26"/>
                <w:szCs w:val="26"/>
              </w:rPr>
            </w:pPr>
            <w:r w:rsidRPr="00DC38F7">
              <w:rPr>
                <w:b/>
                <w:sz w:val="26"/>
                <w:szCs w:val="26"/>
              </w:rPr>
              <w:t>Những người được nhà nước ủy quyền</w:t>
            </w:r>
          </w:p>
          <w:p w:rsidR="003229F6" w:rsidRPr="00DC38F7" w:rsidRDefault="003229F6" w:rsidP="00385D32">
            <w:pPr>
              <w:pStyle w:val="ListParagraph"/>
              <w:ind w:left="0" w:firstLine="586"/>
              <w:jc w:val="both"/>
              <w:rPr>
                <w:sz w:val="26"/>
                <w:szCs w:val="26"/>
              </w:rPr>
            </w:pPr>
            <w:r w:rsidRPr="00DC38F7">
              <w:rPr>
                <w:sz w:val="26"/>
                <w:szCs w:val="26"/>
              </w:rPr>
              <w:t>+ Tình nguyện viên về TT ATGT</w:t>
            </w:r>
          </w:p>
          <w:p w:rsidR="003229F6" w:rsidRPr="00DC38F7" w:rsidRDefault="003229F6" w:rsidP="00385D32">
            <w:pPr>
              <w:pStyle w:val="ListParagraph"/>
              <w:numPr>
                <w:ilvl w:val="0"/>
                <w:numId w:val="23"/>
              </w:numPr>
              <w:jc w:val="both"/>
              <w:rPr>
                <w:b/>
                <w:sz w:val="26"/>
                <w:szCs w:val="26"/>
              </w:rPr>
            </w:pPr>
            <w:r w:rsidRPr="00DC38F7">
              <w:rPr>
                <w:b/>
                <w:sz w:val="26"/>
                <w:szCs w:val="26"/>
              </w:rPr>
              <w:t>Khách thể của quản lý hành chính nhà nước</w:t>
            </w:r>
          </w:p>
          <w:p w:rsidR="003229F6" w:rsidRPr="00DC38F7" w:rsidRDefault="003229F6" w:rsidP="00385D32">
            <w:pPr>
              <w:pStyle w:val="ListParagraph"/>
              <w:ind w:left="0" w:firstLine="586"/>
              <w:jc w:val="both"/>
              <w:rPr>
                <w:szCs w:val="28"/>
              </w:rPr>
            </w:pPr>
            <w:r w:rsidRPr="00DC38F7">
              <w:rPr>
                <w:sz w:val="26"/>
                <w:szCs w:val="26"/>
              </w:rPr>
              <w:t>Là những gì mà chủ thể hướng đến, tác động đến mong muốn đạt được. Đó là trật tự quản lý hành chính nhà nước trên tất cả các lĩnh vực của đời sống xã hội</w:t>
            </w:r>
          </w:p>
        </w:tc>
      </w:tr>
      <w:tr w:rsidR="003229F6" w:rsidRPr="00D9196C" w:rsidTr="003229F6">
        <w:trPr>
          <w:jc w:val="center"/>
        </w:trPr>
        <w:tc>
          <w:tcPr>
            <w:tcW w:w="10689" w:type="dxa"/>
            <w:shd w:val="clear" w:color="auto" w:fill="auto"/>
          </w:tcPr>
          <w:p w:rsidR="003229F6" w:rsidRPr="008C73E2" w:rsidRDefault="003229F6" w:rsidP="00385D32">
            <w:pPr>
              <w:pStyle w:val="ListParagraph"/>
              <w:ind w:left="0" w:right="-507"/>
              <w:jc w:val="both"/>
              <w:rPr>
                <w:b/>
                <w:sz w:val="26"/>
                <w:szCs w:val="26"/>
              </w:rPr>
            </w:pPr>
            <w:r w:rsidRPr="008C73E2">
              <w:rPr>
                <w:b/>
                <w:sz w:val="26"/>
                <w:szCs w:val="26"/>
              </w:rPr>
              <w:t>Câu 4: Phân biệt khiếu nại và tố cáo?</w:t>
            </w:r>
          </w:p>
          <w:p w:rsidR="003229F6" w:rsidRPr="008C73E2" w:rsidRDefault="003229F6" w:rsidP="00385D32">
            <w:pPr>
              <w:jc w:val="both"/>
              <w:rPr>
                <w:b/>
                <w:i/>
                <w:sz w:val="26"/>
                <w:szCs w:val="26"/>
              </w:rPr>
            </w:pPr>
            <w:r w:rsidRPr="008C73E2">
              <w:rPr>
                <w:b/>
                <w:i/>
                <w:sz w:val="26"/>
                <w:szCs w:val="26"/>
              </w:rPr>
              <w:t>Đáp án:</w:t>
            </w:r>
          </w:p>
          <w:tbl>
            <w:tblPr>
              <w:tblW w:w="8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51"/>
              <w:gridCol w:w="2659"/>
              <w:gridCol w:w="3000"/>
            </w:tblGrid>
            <w:tr w:rsidR="003229F6" w:rsidRPr="008C73E2" w:rsidTr="008C73E2">
              <w:tc>
                <w:tcPr>
                  <w:tcW w:w="2451" w:type="dxa"/>
                  <w:tcBorders>
                    <w:top w:val="single" w:sz="4" w:space="0" w:color="auto"/>
                    <w:left w:val="single" w:sz="4" w:space="0" w:color="auto"/>
                    <w:bottom w:val="single" w:sz="4" w:space="0" w:color="auto"/>
                    <w:right w:val="single" w:sz="4" w:space="0" w:color="auto"/>
                  </w:tcBorders>
                  <w:hideMark/>
                </w:tcPr>
                <w:p w:rsidR="003229F6" w:rsidRPr="008C73E2" w:rsidRDefault="003229F6" w:rsidP="00385D32">
                  <w:pPr>
                    <w:pStyle w:val="ListParagraph"/>
                    <w:ind w:left="0"/>
                    <w:jc w:val="both"/>
                    <w:rPr>
                      <w:b/>
                      <w:i/>
                      <w:sz w:val="26"/>
                      <w:szCs w:val="26"/>
                    </w:rPr>
                  </w:pPr>
                  <w:r w:rsidRPr="008C73E2">
                    <w:rPr>
                      <w:b/>
                      <w:i/>
                      <w:sz w:val="26"/>
                      <w:szCs w:val="26"/>
                    </w:rPr>
                    <w:t>Tiêu chí</w:t>
                  </w:r>
                </w:p>
              </w:tc>
              <w:tc>
                <w:tcPr>
                  <w:tcW w:w="2659" w:type="dxa"/>
                  <w:tcBorders>
                    <w:top w:val="single" w:sz="4" w:space="0" w:color="auto"/>
                    <w:left w:val="single" w:sz="4" w:space="0" w:color="auto"/>
                    <w:bottom w:val="single" w:sz="4" w:space="0" w:color="auto"/>
                    <w:right w:val="single" w:sz="4" w:space="0" w:color="auto"/>
                  </w:tcBorders>
                  <w:hideMark/>
                </w:tcPr>
                <w:p w:rsidR="003229F6" w:rsidRPr="008C73E2" w:rsidRDefault="003229F6" w:rsidP="00385D32">
                  <w:pPr>
                    <w:pStyle w:val="ListParagraph"/>
                    <w:ind w:left="0"/>
                    <w:jc w:val="both"/>
                    <w:rPr>
                      <w:b/>
                      <w:i/>
                      <w:sz w:val="26"/>
                      <w:szCs w:val="26"/>
                    </w:rPr>
                  </w:pPr>
                  <w:r w:rsidRPr="008C73E2">
                    <w:rPr>
                      <w:b/>
                      <w:i/>
                      <w:sz w:val="26"/>
                      <w:szCs w:val="26"/>
                    </w:rPr>
                    <w:t>Khiếu nại</w:t>
                  </w:r>
                </w:p>
              </w:tc>
              <w:tc>
                <w:tcPr>
                  <w:tcW w:w="3000" w:type="dxa"/>
                  <w:tcBorders>
                    <w:top w:val="single" w:sz="4" w:space="0" w:color="auto"/>
                    <w:left w:val="single" w:sz="4" w:space="0" w:color="auto"/>
                    <w:bottom w:val="single" w:sz="4" w:space="0" w:color="auto"/>
                    <w:right w:val="single" w:sz="4" w:space="0" w:color="auto"/>
                  </w:tcBorders>
                  <w:hideMark/>
                </w:tcPr>
                <w:p w:rsidR="003229F6" w:rsidRPr="008C73E2" w:rsidRDefault="003229F6" w:rsidP="00385D32">
                  <w:pPr>
                    <w:pStyle w:val="ListParagraph"/>
                    <w:ind w:left="0"/>
                    <w:jc w:val="both"/>
                    <w:rPr>
                      <w:b/>
                      <w:i/>
                      <w:sz w:val="26"/>
                      <w:szCs w:val="26"/>
                    </w:rPr>
                  </w:pPr>
                  <w:r w:rsidRPr="008C73E2">
                    <w:rPr>
                      <w:b/>
                      <w:i/>
                      <w:sz w:val="26"/>
                      <w:szCs w:val="26"/>
                    </w:rPr>
                    <w:t>Tố cáo</w:t>
                  </w:r>
                </w:p>
              </w:tc>
            </w:tr>
            <w:tr w:rsidR="003229F6" w:rsidRPr="008C73E2" w:rsidTr="008C73E2">
              <w:tc>
                <w:tcPr>
                  <w:tcW w:w="2451" w:type="dxa"/>
                  <w:tcBorders>
                    <w:top w:val="single" w:sz="4" w:space="0" w:color="auto"/>
                    <w:left w:val="single" w:sz="4" w:space="0" w:color="auto"/>
                    <w:bottom w:val="single" w:sz="4" w:space="0" w:color="auto"/>
                    <w:right w:val="single" w:sz="4" w:space="0" w:color="auto"/>
                  </w:tcBorders>
                  <w:hideMark/>
                </w:tcPr>
                <w:p w:rsidR="003229F6" w:rsidRPr="008C73E2" w:rsidRDefault="003229F6" w:rsidP="00385D32">
                  <w:pPr>
                    <w:pStyle w:val="ListParagraph"/>
                    <w:ind w:left="0"/>
                    <w:jc w:val="both"/>
                    <w:rPr>
                      <w:b/>
                      <w:sz w:val="26"/>
                      <w:szCs w:val="26"/>
                    </w:rPr>
                  </w:pPr>
                  <w:r w:rsidRPr="008C73E2">
                    <w:rPr>
                      <w:b/>
                      <w:sz w:val="26"/>
                      <w:szCs w:val="26"/>
                    </w:rPr>
                    <w:t>Người khiếu nại- tố cáo</w:t>
                  </w:r>
                </w:p>
              </w:tc>
              <w:tc>
                <w:tcPr>
                  <w:tcW w:w="2659" w:type="dxa"/>
                  <w:tcBorders>
                    <w:top w:val="single" w:sz="4" w:space="0" w:color="auto"/>
                    <w:left w:val="single" w:sz="4" w:space="0" w:color="auto"/>
                    <w:bottom w:val="single" w:sz="4" w:space="0" w:color="auto"/>
                    <w:right w:val="single" w:sz="4" w:space="0" w:color="auto"/>
                  </w:tcBorders>
                  <w:hideMark/>
                </w:tcPr>
                <w:p w:rsidR="003229F6" w:rsidRPr="008C73E2" w:rsidRDefault="003229F6" w:rsidP="00385D32">
                  <w:pPr>
                    <w:pStyle w:val="ListParagraph"/>
                    <w:ind w:left="0"/>
                    <w:jc w:val="both"/>
                    <w:rPr>
                      <w:sz w:val="26"/>
                      <w:szCs w:val="26"/>
                    </w:rPr>
                  </w:pPr>
                  <w:r w:rsidRPr="008C73E2">
                    <w:rPr>
                      <w:sz w:val="26"/>
                      <w:szCs w:val="26"/>
                    </w:rPr>
                    <w:t>Cá nhân, CQ, tổ chức bị tác động trực tiếp bởi quyết định hành chính, hành vi hành chính.</w:t>
                  </w:r>
                </w:p>
              </w:tc>
              <w:tc>
                <w:tcPr>
                  <w:tcW w:w="3000" w:type="dxa"/>
                  <w:tcBorders>
                    <w:top w:val="single" w:sz="4" w:space="0" w:color="auto"/>
                    <w:left w:val="single" w:sz="4" w:space="0" w:color="auto"/>
                    <w:bottom w:val="single" w:sz="4" w:space="0" w:color="auto"/>
                    <w:right w:val="single" w:sz="4" w:space="0" w:color="auto"/>
                  </w:tcBorders>
                  <w:hideMark/>
                </w:tcPr>
                <w:p w:rsidR="003229F6" w:rsidRPr="008C73E2" w:rsidRDefault="003229F6" w:rsidP="00385D32">
                  <w:pPr>
                    <w:pStyle w:val="ListParagraph"/>
                    <w:ind w:left="0"/>
                    <w:jc w:val="both"/>
                    <w:rPr>
                      <w:sz w:val="26"/>
                      <w:szCs w:val="26"/>
                    </w:rPr>
                  </w:pPr>
                  <w:r w:rsidRPr="008C73E2">
                    <w:rPr>
                      <w:sz w:val="26"/>
                      <w:szCs w:val="26"/>
                    </w:rPr>
                    <w:t>Cá nhân</w:t>
                  </w:r>
                </w:p>
              </w:tc>
            </w:tr>
            <w:tr w:rsidR="003229F6" w:rsidRPr="008C73E2" w:rsidTr="008C73E2">
              <w:tc>
                <w:tcPr>
                  <w:tcW w:w="2451" w:type="dxa"/>
                  <w:tcBorders>
                    <w:top w:val="single" w:sz="4" w:space="0" w:color="auto"/>
                    <w:left w:val="single" w:sz="4" w:space="0" w:color="auto"/>
                    <w:bottom w:val="single" w:sz="4" w:space="0" w:color="auto"/>
                    <w:right w:val="single" w:sz="4" w:space="0" w:color="auto"/>
                  </w:tcBorders>
                  <w:hideMark/>
                </w:tcPr>
                <w:p w:rsidR="003229F6" w:rsidRPr="008C73E2" w:rsidRDefault="003229F6" w:rsidP="00385D32">
                  <w:pPr>
                    <w:pStyle w:val="ListParagraph"/>
                    <w:ind w:left="0"/>
                    <w:jc w:val="both"/>
                    <w:rPr>
                      <w:b/>
                      <w:sz w:val="26"/>
                      <w:szCs w:val="26"/>
                    </w:rPr>
                  </w:pPr>
                  <w:r w:rsidRPr="008C73E2">
                    <w:rPr>
                      <w:b/>
                      <w:sz w:val="26"/>
                      <w:szCs w:val="26"/>
                    </w:rPr>
                    <w:t>Đối tượng bị KN- TC</w:t>
                  </w:r>
                </w:p>
              </w:tc>
              <w:tc>
                <w:tcPr>
                  <w:tcW w:w="2659" w:type="dxa"/>
                  <w:tcBorders>
                    <w:top w:val="single" w:sz="4" w:space="0" w:color="auto"/>
                    <w:left w:val="single" w:sz="4" w:space="0" w:color="auto"/>
                    <w:bottom w:val="single" w:sz="4" w:space="0" w:color="auto"/>
                    <w:right w:val="single" w:sz="4" w:space="0" w:color="auto"/>
                  </w:tcBorders>
                  <w:hideMark/>
                </w:tcPr>
                <w:p w:rsidR="003229F6" w:rsidRPr="008C73E2" w:rsidRDefault="003229F6" w:rsidP="00385D32">
                  <w:pPr>
                    <w:pStyle w:val="ListParagraph"/>
                    <w:ind w:left="0"/>
                    <w:jc w:val="both"/>
                    <w:rPr>
                      <w:sz w:val="26"/>
                      <w:szCs w:val="26"/>
                    </w:rPr>
                  </w:pPr>
                  <w:r w:rsidRPr="008C73E2">
                    <w:rPr>
                      <w:sz w:val="26"/>
                      <w:szCs w:val="26"/>
                    </w:rPr>
                    <w:t>Quyết định hành chính, hành vi hành chính hoặc quyết định kỷ luật cán bộ, công chức</w:t>
                  </w:r>
                </w:p>
              </w:tc>
              <w:tc>
                <w:tcPr>
                  <w:tcW w:w="3000" w:type="dxa"/>
                  <w:tcBorders>
                    <w:top w:val="single" w:sz="4" w:space="0" w:color="auto"/>
                    <w:left w:val="single" w:sz="4" w:space="0" w:color="auto"/>
                    <w:bottom w:val="single" w:sz="4" w:space="0" w:color="auto"/>
                    <w:right w:val="single" w:sz="4" w:space="0" w:color="auto"/>
                  </w:tcBorders>
                  <w:hideMark/>
                </w:tcPr>
                <w:p w:rsidR="003229F6" w:rsidRPr="008C73E2" w:rsidRDefault="003229F6" w:rsidP="00385D32">
                  <w:pPr>
                    <w:pStyle w:val="ListParagraph"/>
                    <w:ind w:left="0"/>
                    <w:jc w:val="both"/>
                    <w:rPr>
                      <w:sz w:val="26"/>
                      <w:szCs w:val="26"/>
                    </w:rPr>
                  </w:pPr>
                  <w:r w:rsidRPr="008C73E2">
                    <w:rPr>
                      <w:sz w:val="26"/>
                      <w:szCs w:val="26"/>
                    </w:rPr>
                    <w:t>Hành vi vi phạm pháp luật của bất cứ cá nhân, tổ chức nào gây thiệt hại đe dọa đến lợi ích cá nhân, tổ chức, nhà nước</w:t>
                  </w:r>
                </w:p>
              </w:tc>
            </w:tr>
            <w:tr w:rsidR="003229F6" w:rsidRPr="008C73E2" w:rsidTr="008C73E2">
              <w:tc>
                <w:tcPr>
                  <w:tcW w:w="2451" w:type="dxa"/>
                  <w:tcBorders>
                    <w:top w:val="single" w:sz="4" w:space="0" w:color="auto"/>
                    <w:left w:val="single" w:sz="4" w:space="0" w:color="auto"/>
                    <w:bottom w:val="single" w:sz="4" w:space="0" w:color="auto"/>
                    <w:right w:val="single" w:sz="4" w:space="0" w:color="auto"/>
                  </w:tcBorders>
                  <w:hideMark/>
                </w:tcPr>
                <w:p w:rsidR="003229F6" w:rsidRPr="008C73E2" w:rsidRDefault="003229F6" w:rsidP="00385D32">
                  <w:pPr>
                    <w:pStyle w:val="ListParagraph"/>
                    <w:ind w:left="0"/>
                    <w:jc w:val="both"/>
                    <w:rPr>
                      <w:b/>
                      <w:sz w:val="26"/>
                      <w:szCs w:val="26"/>
                    </w:rPr>
                  </w:pPr>
                  <w:r w:rsidRPr="008C73E2">
                    <w:rPr>
                      <w:b/>
                      <w:sz w:val="26"/>
                      <w:szCs w:val="26"/>
                    </w:rPr>
                    <w:t>Mục đích</w:t>
                  </w:r>
                </w:p>
              </w:tc>
              <w:tc>
                <w:tcPr>
                  <w:tcW w:w="2659" w:type="dxa"/>
                  <w:tcBorders>
                    <w:top w:val="single" w:sz="4" w:space="0" w:color="auto"/>
                    <w:left w:val="single" w:sz="4" w:space="0" w:color="auto"/>
                    <w:bottom w:val="single" w:sz="4" w:space="0" w:color="auto"/>
                    <w:right w:val="single" w:sz="4" w:space="0" w:color="auto"/>
                  </w:tcBorders>
                  <w:hideMark/>
                </w:tcPr>
                <w:p w:rsidR="003229F6" w:rsidRPr="008C73E2" w:rsidRDefault="003229F6" w:rsidP="00385D32">
                  <w:pPr>
                    <w:pStyle w:val="ListParagraph"/>
                    <w:ind w:left="0"/>
                    <w:jc w:val="both"/>
                    <w:rPr>
                      <w:i/>
                      <w:sz w:val="26"/>
                      <w:szCs w:val="26"/>
                    </w:rPr>
                  </w:pPr>
                  <w:r w:rsidRPr="008C73E2">
                    <w:rPr>
                      <w:sz w:val="26"/>
                      <w:szCs w:val="26"/>
                    </w:rPr>
                    <w:t>Bảo vệ quyền và lợi ích h</w:t>
                  </w:r>
                  <w:r w:rsidRPr="008C73E2">
                    <w:rPr>
                      <w:rFonts w:cs="Arial"/>
                      <w:sz w:val="26"/>
                      <w:szCs w:val="26"/>
                    </w:rPr>
                    <w:t>ợ</w:t>
                  </w:r>
                  <w:r w:rsidRPr="008C73E2">
                    <w:rPr>
                      <w:sz w:val="26"/>
                      <w:szCs w:val="26"/>
                    </w:rPr>
                    <w:t>p pháp trực tiếp c</w:t>
                  </w:r>
                  <w:r w:rsidRPr="008C73E2">
                    <w:rPr>
                      <w:rFonts w:cs="Arial"/>
                      <w:sz w:val="26"/>
                      <w:szCs w:val="26"/>
                    </w:rPr>
                    <w:t>ủ</w:t>
                  </w:r>
                  <w:r w:rsidRPr="008C73E2">
                    <w:rPr>
                      <w:sz w:val="26"/>
                      <w:szCs w:val="26"/>
                    </w:rPr>
                    <w:t>a ng</w:t>
                  </w:r>
                  <w:r w:rsidRPr="008C73E2">
                    <w:rPr>
                      <w:rFonts w:cs="Arial"/>
                      <w:sz w:val="26"/>
                      <w:szCs w:val="26"/>
                    </w:rPr>
                    <w:t>ườ</w:t>
                  </w:r>
                  <w:r w:rsidRPr="008C73E2">
                    <w:rPr>
                      <w:sz w:val="26"/>
                      <w:szCs w:val="26"/>
                    </w:rPr>
                    <w:t>i khi</w:t>
                  </w:r>
                  <w:r w:rsidRPr="008C73E2">
                    <w:rPr>
                      <w:rFonts w:cs="Arial"/>
                      <w:sz w:val="26"/>
                      <w:szCs w:val="26"/>
                    </w:rPr>
                    <w:t>ế</w:t>
                  </w:r>
                  <w:r w:rsidRPr="008C73E2">
                    <w:rPr>
                      <w:sz w:val="26"/>
                      <w:szCs w:val="26"/>
                    </w:rPr>
                    <w:t>u n</w:t>
                  </w:r>
                  <w:r w:rsidRPr="008C73E2">
                    <w:rPr>
                      <w:rFonts w:cs="Arial"/>
                      <w:sz w:val="26"/>
                      <w:szCs w:val="26"/>
                    </w:rPr>
                    <w:t>ạ</w:t>
                  </w:r>
                  <w:r w:rsidRPr="008C73E2">
                    <w:rPr>
                      <w:sz w:val="26"/>
                      <w:szCs w:val="26"/>
                    </w:rPr>
                    <w:t>i.</w:t>
                  </w:r>
                </w:p>
              </w:tc>
              <w:tc>
                <w:tcPr>
                  <w:tcW w:w="3000" w:type="dxa"/>
                  <w:tcBorders>
                    <w:top w:val="single" w:sz="4" w:space="0" w:color="auto"/>
                    <w:left w:val="single" w:sz="4" w:space="0" w:color="auto"/>
                    <w:bottom w:val="single" w:sz="4" w:space="0" w:color="auto"/>
                    <w:right w:val="single" w:sz="4" w:space="0" w:color="auto"/>
                  </w:tcBorders>
                  <w:hideMark/>
                </w:tcPr>
                <w:p w:rsidR="003229F6" w:rsidRPr="008C73E2" w:rsidRDefault="003229F6" w:rsidP="00385D32">
                  <w:pPr>
                    <w:pStyle w:val="ListParagraph"/>
                    <w:ind w:left="0"/>
                    <w:jc w:val="both"/>
                    <w:rPr>
                      <w:i/>
                      <w:sz w:val="26"/>
                      <w:szCs w:val="26"/>
                    </w:rPr>
                  </w:pPr>
                  <w:r w:rsidRPr="008C73E2">
                    <w:rPr>
                      <w:sz w:val="26"/>
                      <w:szCs w:val="26"/>
                    </w:rPr>
                    <w:t>b</w:t>
                  </w:r>
                  <w:r w:rsidRPr="008C73E2">
                    <w:rPr>
                      <w:rFonts w:cs="Arial"/>
                      <w:sz w:val="26"/>
                      <w:szCs w:val="26"/>
                    </w:rPr>
                    <w:t>ả</w:t>
                  </w:r>
                  <w:r w:rsidRPr="008C73E2">
                    <w:rPr>
                      <w:sz w:val="26"/>
                      <w:szCs w:val="26"/>
                    </w:rPr>
                    <w:t>o v</w:t>
                  </w:r>
                  <w:r w:rsidRPr="008C73E2">
                    <w:rPr>
                      <w:rFonts w:cs="Arial"/>
                      <w:sz w:val="26"/>
                      <w:szCs w:val="26"/>
                    </w:rPr>
                    <w:t>ệ</w:t>
                  </w:r>
                  <w:r w:rsidRPr="008C73E2">
                    <w:rPr>
                      <w:sz w:val="26"/>
                      <w:szCs w:val="26"/>
                    </w:rPr>
                    <w:t xml:space="preserve"> l</w:t>
                  </w:r>
                  <w:r w:rsidRPr="008C73E2">
                    <w:rPr>
                      <w:rFonts w:cs="Arial"/>
                      <w:sz w:val="26"/>
                      <w:szCs w:val="26"/>
                    </w:rPr>
                    <w:t>ợ</w:t>
                  </w:r>
                  <w:r w:rsidRPr="008C73E2">
                    <w:rPr>
                      <w:sz w:val="26"/>
                      <w:szCs w:val="26"/>
                    </w:rPr>
                    <w:t>i ích c</w:t>
                  </w:r>
                  <w:r w:rsidRPr="008C73E2">
                    <w:rPr>
                      <w:rFonts w:cs="Arial"/>
                      <w:sz w:val="26"/>
                      <w:szCs w:val="26"/>
                    </w:rPr>
                    <w:t>ủ</w:t>
                  </w:r>
                  <w:r w:rsidRPr="008C73E2">
                    <w:rPr>
                      <w:sz w:val="26"/>
                      <w:szCs w:val="26"/>
                    </w:rPr>
                    <w:t>a Nhà n</w:t>
                  </w:r>
                  <w:r w:rsidRPr="008C73E2">
                    <w:rPr>
                      <w:rFonts w:cs="Arial"/>
                      <w:sz w:val="26"/>
                      <w:szCs w:val="26"/>
                    </w:rPr>
                    <w:t>ướ</w:t>
                  </w:r>
                  <w:r w:rsidRPr="008C73E2">
                    <w:rPr>
                      <w:sz w:val="26"/>
                      <w:szCs w:val="26"/>
                    </w:rPr>
                    <w:t>c, xã h</w:t>
                  </w:r>
                  <w:r w:rsidRPr="008C73E2">
                    <w:rPr>
                      <w:rFonts w:cs="Arial"/>
                      <w:sz w:val="26"/>
                      <w:szCs w:val="26"/>
                    </w:rPr>
                    <w:t>ộ</w:t>
                  </w:r>
                  <w:r w:rsidRPr="008C73E2">
                    <w:rPr>
                      <w:sz w:val="26"/>
                      <w:szCs w:val="26"/>
                    </w:rPr>
                    <w:t>i và c</w:t>
                  </w:r>
                  <w:r w:rsidRPr="008C73E2">
                    <w:rPr>
                      <w:rFonts w:cs="Arial"/>
                      <w:sz w:val="26"/>
                      <w:szCs w:val="26"/>
                    </w:rPr>
                    <w:t>ủ</w:t>
                  </w:r>
                  <w:r w:rsidRPr="008C73E2">
                    <w:rPr>
                      <w:sz w:val="26"/>
                      <w:szCs w:val="26"/>
                    </w:rPr>
                    <w:t>a t</w:t>
                  </w:r>
                  <w:r w:rsidRPr="008C73E2">
                    <w:rPr>
                      <w:rFonts w:cs="Arial"/>
                      <w:sz w:val="26"/>
                      <w:szCs w:val="26"/>
                    </w:rPr>
                    <w:t>ậ</w:t>
                  </w:r>
                  <w:r w:rsidRPr="008C73E2">
                    <w:rPr>
                      <w:sz w:val="26"/>
                      <w:szCs w:val="26"/>
                    </w:rPr>
                    <w:t>p th</w:t>
                  </w:r>
                  <w:r w:rsidRPr="008C73E2">
                    <w:rPr>
                      <w:rFonts w:cs="Arial"/>
                      <w:sz w:val="26"/>
                      <w:szCs w:val="26"/>
                    </w:rPr>
                    <w:t>ể</w:t>
                  </w:r>
                  <w:r w:rsidRPr="008C73E2">
                    <w:rPr>
                      <w:sz w:val="26"/>
                      <w:szCs w:val="26"/>
                    </w:rPr>
                    <w:t>, người tố cáo, c</w:t>
                  </w:r>
                  <w:r w:rsidRPr="008C73E2">
                    <w:rPr>
                      <w:rFonts w:cs="Arial"/>
                      <w:sz w:val="26"/>
                      <w:szCs w:val="26"/>
                    </w:rPr>
                    <w:t>ủ</w:t>
                  </w:r>
                  <w:r w:rsidRPr="008C73E2">
                    <w:rPr>
                      <w:sz w:val="26"/>
                      <w:szCs w:val="26"/>
                    </w:rPr>
                    <w:t>a cá nhân khác.</w:t>
                  </w:r>
                </w:p>
              </w:tc>
            </w:tr>
            <w:tr w:rsidR="003229F6" w:rsidRPr="008C73E2" w:rsidTr="008C73E2">
              <w:tc>
                <w:tcPr>
                  <w:tcW w:w="2451" w:type="dxa"/>
                  <w:tcBorders>
                    <w:top w:val="single" w:sz="4" w:space="0" w:color="auto"/>
                    <w:left w:val="single" w:sz="4" w:space="0" w:color="auto"/>
                    <w:bottom w:val="single" w:sz="4" w:space="0" w:color="auto"/>
                    <w:right w:val="single" w:sz="4" w:space="0" w:color="auto"/>
                  </w:tcBorders>
                  <w:hideMark/>
                </w:tcPr>
                <w:p w:rsidR="003229F6" w:rsidRPr="008C73E2" w:rsidRDefault="003229F6" w:rsidP="00385D32">
                  <w:pPr>
                    <w:pStyle w:val="ListParagraph"/>
                    <w:ind w:left="0"/>
                    <w:jc w:val="both"/>
                    <w:rPr>
                      <w:b/>
                      <w:sz w:val="26"/>
                      <w:szCs w:val="26"/>
                    </w:rPr>
                  </w:pPr>
                  <w:r w:rsidRPr="008C73E2">
                    <w:rPr>
                      <w:b/>
                      <w:sz w:val="26"/>
                      <w:szCs w:val="26"/>
                    </w:rPr>
                    <w:lastRenderedPageBreak/>
                    <w:t>Thời hiệu</w:t>
                  </w:r>
                </w:p>
              </w:tc>
              <w:tc>
                <w:tcPr>
                  <w:tcW w:w="2659" w:type="dxa"/>
                  <w:tcBorders>
                    <w:top w:val="single" w:sz="4" w:space="0" w:color="auto"/>
                    <w:left w:val="single" w:sz="4" w:space="0" w:color="auto"/>
                    <w:bottom w:val="single" w:sz="4" w:space="0" w:color="auto"/>
                    <w:right w:val="single" w:sz="4" w:space="0" w:color="auto"/>
                  </w:tcBorders>
                  <w:hideMark/>
                </w:tcPr>
                <w:p w:rsidR="003229F6" w:rsidRPr="008C73E2" w:rsidRDefault="003229F6" w:rsidP="00385D32">
                  <w:pPr>
                    <w:pStyle w:val="ListParagraph"/>
                    <w:ind w:left="0"/>
                    <w:jc w:val="both"/>
                    <w:rPr>
                      <w:sz w:val="26"/>
                      <w:szCs w:val="26"/>
                    </w:rPr>
                  </w:pPr>
                  <w:r w:rsidRPr="008C73E2">
                    <w:rPr>
                      <w:sz w:val="26"/>
                      <w:szCs w:val="26"/>
                    </w:rPr>
                    <w:t>90 ngày đối với QĐ HC, HV HC</w:t>
                  </w:r>
                </w:p>
                <w:p w:rsidR="003229F6" w:rsidRPr="008C73E2" w:rsidRDefault="003229F6" w:rsidP="00385D32">
                  <w:pPr>
                    <w:pStyle w:val="ListParagraph"/>
                    <w:ind w:left="0"/>
                    <w:jc w:val="both"/>
                    <w:rPr>
                      <w:sz w:val="26"/>
                      <w:szCs w:val="26"/>
                    </w:rPr>
                  </w:pPr>
                  <w:r w:rsidRPr="008C73E2">
                    <w:rPr>
                      <w:sz w:val="26"/>
                      <w:szCs w:val="26"/>
                    </w:rPr>
                    <w:t>15 ngày đối với QĐKỷ luật</w:t>
                  </w:r>
                </w:p>
              </w:tc>
              <w:tc>
                <w:tcPr>
                  <w:tcW w:w="3000" w:type="dxa"/>
                  <w:tcBorders>
                    <w:top w:val="single" w:sz="4" w:space="0" w:color="auto"/>
                    <w:left w:val="single" w:sz="4" w:space="0" w:color="auto"/>
                    <w:bottom w:val="single" w:sz="4" w:space="0" w:color="auto"/>
                    <w:right w:val="single" w:sz="4" w:space="0" w:color="auto"/>
                  </w:tcBorders>
                  <w:hideMark/>
                </w:tcPr>
                <w:p w:rsidR="003229F6" w:rsidRPr="008C73E2" w:rsidRDefault="003229F6" w:rsidP="00385D32">
                  <w:pPr>
                    <w:pStyle w:val="ListParagraph"/>
                    <w:ind w:left="0"/>
                    <w:jc w:val="both"/>
                    <w:rPr>
                      <w:sz w:val="26"/>
                      <w:szCs w:val="26"/>
                    </w:rPr>
                  </w:pPr>
                  <w:r w:rsidRPr="008C73E2">
                    <w:rPr>
                      <w:sz w:val="26"/>
                      <w:szCs w:val="26"/>
                    </w:rPr>
                    <w:t>Không có thời hiệu</w:t>
                  </w:r>
                </w:p>
              </w:tc>
            </w:tr>
            <w:tr w:rsidR="003229F6" w:rsidRPr="008C73E2" w:rsidTr="008C73E2">
              <w:tc>
                <w:tcPr>
                  <w:tcW w:w="2451" w:type="dxa"/>
                  <w:tcBorders>
                    <w:top w:val="single" w:sz="4" w:space="0" w:color="auto"/>
                    <w:left w:val="single" w:sz="4" w:space="0" w:color="auto"/>
                    <w:bottom w:val="single" w:sz="4" w:space="0" w:color="auto"/>
                    <w:right w:val="single" w:sz="4" w:space="0" w:color="auto"/>
                  </w:tcBorders>
                  <w:hideMark/>
                </w:tcPr>
                <w:p w:rsidR="003229F6" w:rsidRPr="008C73E2" w:rsidRDefault="003229F6" w:rsidP="00385D32">
                  <w:pPr>
                    <w:pStyle w:val="ListParagraph"/>
                    <w:ind w:left="0"/>
                    <w:jc w:val="both"/>
                    <w:rPr>
                      <w:b/>
                      <w:sz w:val="26"/>
                      <w:szCs w:val="26"/>
                    </w:rPr>
                  </w:pPr>
                  <w:r w:rsidRPr="008C73E2">
                    <w:rPr>
                      <w:b/>
                      <w:sz w:val="26"/>
                      <w:szCs w:val="26"/>
                    </w:rPr>
                    <w:t>Th</w:t>
                  </w:r>
                  <w:r w:rsidRPr="008C73E2">
                    <w:rPr>
                      <w:rFonts w:cs="Arial"/>
                      <w:b/>
                      <w:sz w:val="26"/>
                      <w:szCs w:val="26"/>
                    </w:rPr>
                    <w:t>ẩ</w:t>
                  </w:r>
                  <w:r w:rsidRPr="008C73E2">
                    <w:rPr>
                      <w:b/>
                      <w:sz w:val="26"/>
                      <w:szCs w:val="26"/>
                    </w:rPr>
                    <w:t>m quy</w:t>
                  </w:r>
                  <w:r w:rsidRPr="008C73E2">
                    <w:rPr>
                      <w:rFonts w:cs="Arial"/>
                      <w:b/>
                      <w:sz w:val="26"/>
                      <w:szCs w:val="26"/>
                    </w:rPr>
                    <w:t>ề</w:t>
                  </w:r>
                  <w:r w:rsidRPr="008C73E2">
                    <w:rPr>
                      <w:b/>
                      <w:sz w:val="26"/>
                      <w:szCs w:val="26"/>
                    </w:rPr>
                    <w:t>n gi</w:t>
                  </w:r>
                  <w:r w:rsidRPr="008C73E2">
                    <w:rPr>
                      <w:rFonts w:cs="Arial"/>
                      <w:b/>
                      <w:sz w:val="26"/>
                      <w:szCs w:val="26"/>
                    </w:rPr>
                    <w:t>ả</w:t>
                  </w:r>
                  <w:r w:rsidRPr="008C73E2">
                    <w:rPr>
                      <w:b/>
                      <w:sz w:val="26"/>
                      <w:szCs w:val="26"/>
                    </w:rPr>
                    <w:t>i quy</w:t>
                  </w:r>
                  <w:r w:rsidRPr="008C73E2">
                    <w:rPr>
                      <w:rFonts w:cs="Arial"/>
                      <w:b/>
                      <w:sz w:val="26"/>
                      <w:szCs w:val="26"/>
                    </w:rPr>
                    <w:t>ế</w:t>
                  </w:r>
                  <w:r w:rsidRPr="008C73E2">
                    <w:rPr>
                      <w:b/>
                      <w:sz w:val="26"/>
                      <w:szCs w:val="26"/>
                    </w:rPr>
                    <w:t>t</w:t>
                  </w:r>
                </w:p>
              </w:tc>
              <w:tc>
                <w:tcPr>
                  <w:tcW w:w="2659" w:type="dxa"/>
                  <w:tcBorders>
                    <w:top w:val="single" w:sz="4" w:space="0" w:color="auto"/>
                    <w:left w:val="single" w:sz="4" w:space="0" w:color="auto"/>
                    <w:bottom w:val="single" w:sz="4" w:space="0" w:color="auto"/>
                    <w:right w:val="single" w:sz="4" w:space="0" w:color="auto"/>
                  </w:tcBorders>
                  <w:hideMark/>
                </w:tcPr>
                <w:p w:rsidR="003229F6" w:rsidRPr="008C73E2" w:rsidRDefault="003229F6" w:rsidP="00385D32">
                  <w:pPr>
                    <w:pStyle w:val="ListParagraph"/>
                    <w:ind w:left="0"/>
                    <w:jc w:val="both"/>
                    <w:rPr>
                      <w:sz w:val="26"/>
                      <w:szCs w:val="26"/>
                    </w:rPr>
                  </w:pPr>
                  <w:r w:rsidRPr="008C73E2">
                    <w:rPr>
                      <w:sz w:val="26"/>
                      <w:szCs w:val="26"/>
                    </w:rPr>
                    <w:t>Chủ thể giải quyết: CBCC được nhà nước trao quyền trong hệ thống cơ quan hành chính nhà nước</w:t>
                  </w:r>
                </w:p>
                <w:p w:rsidR="003229F6" w:rsidRPr="008C73E2" w:rsidRDefault="003229F6" w:rsidP="00385D32">
                  <w:pPr>
                    <w:pStyle w:val="ListParagraph"/>
                    <w:ind w:left="0"/>
                    <w:jc w:val="both"/>
                    <w:rPr>
                      <w:sz w:val="26"/>
                      <w:szCs w:val="26"/>
                    </w:rPr>
                  </w:pPr>
                  <w:r w:rsidRPr="008C73E2">
                    <w:rPr>
                      <w:sz w:val="26"/>
                      <w:szCs w:val="26"/>
                    </w:rPr>
                    <w:t>C</w:t>
                  </w:r>
                  <w:r w:rsidRPr="008C73E2">
                    <w:rPr>
                      <w:rFonts w:cs="Arial"/>
                      <w:sz w:val="26"/>
                      <w:szCs w:val="26"/>
                    </w:rPr>
                    <w:t>ơ</w:t>
                  </w:r>
                  <w:r w:rsidRPr="008C73E2">
                    <w:rPr>
                      <w:sz w:val="26"/>
                      <w:szCs w:val="26"/>
                    </w:rPr>
                    <w:t xml:space="preserve"> quan ho</w:t>
                  </w:r>
                  <w:r w:rsidRPr="008C73E2">
                    <w:rPr>
                      <w:rFonts w:cs="Arial"/>
                      <w:sz w:val="26"/>
                      <w:szCs w:val="26"/>
                    </w:rPr>
                    <w:t>ặ</w:t>
                  </w:r>
                  <w:r w:rsidRPr="008C73E2">
                    <w:rPr>
                      <w:sz w:val="26"/>
                      <w:szCs w:val="26"/>
                    </w:rPr>
                    <w:t>c ng</w:t>
                  </w:r>
                  <w:r w:rsidRPr="008C73E2">
                    <w:rPr>
                      <w:rFonts w:cs="Arial"/>
                      <w:sz w:val="26"/>
                      <w:szCs w:val="26"/>
                    </w:rPr>
                    <w:t>ườ</w:t>
                  </w:r>
                  <w:r w:rsidRPr="008C73E2">
                    <w:rPr>
                      <w:sz w:val="26"/>
                      <w:szCs w:val="26"/>
                    </w:rPr>
                    <w:t>i có trách nhi</w:t>
                  </w:r>
                  <w:r w:rsidRPr="008C73E2">
                    <w:rPr>
                      <w:rFonts w:cs="Arial"/>
                      <w:sz w:val="26"/>
                      <w:szCs w:val="26"/>
                    </w:rPr>
                    <w:t>ệ</w:t>
                  </w:r>
                  <w:r w:rsidRPr="008C73E2">
                    <w:rPr>
                      <w:sz w:val="26"/>
                      <w:szCs w:val="26"/>
                    </w:rPr>
                    <w:t>m nh</w:t>
                  </w:r>
                  <w:r w:rsidRPr="008C73E2">
                    <w:rPr>
                      <w:rFonts w:cs="Arial"/>
                      <w:sz w:val="26"/>
                      <w:szCs w:val="26"/>
                    </w:rPr>
                    <w:t>ậ</w:t>
                  </w:r>
                  <w:r w:rsidRPr="008C73E2">
                    <w:rPr>
                      <w:sz w:val="26"/>
                      <w:szCs w:val="26"/>
                    </w:rPr>
                    <w:t>n và gi</w:t>
                  </w:r>
                  <w:r w:rsidRPr="008C73E2">
                    <w:rPr>
                      <w:rFonts w:cs="Arial"/>
                      <w:sz w:val="26"/>
                      <w:szCs w:val="26"/>
                    </w:rPr>
                    <w:t>ả</w:t>
                  </w:r>
                  <w:r w:rsidRPr="008C73E2">
                    <w:rPr>
                      <w:sz w:val="26"/>
                      <w:szCs w:val="26"/>
                    </w:rPr>
                    <w:t>i quy</w:t>
                  </w:r>
                  <w:r w:rsidRPr="008C73E2">
                    <w:rPr>
                      <w:rFonts w:cs="Arial"/>
                      <w:sz w:val="26"/>
                      <w:szCs w:val="26"/>
                    </w:rPr>
                    <w:t>ế</w:t>
                  </w:r>
                  <w:r w:rsidRPr="008C73E2">
                    <w:rPr>
                      <w:sz w:val="26"/>
                      <w:szCs w:val="26"/>
                    </w:rPr>
                    <w:t>t khi</w:t>
                  </w:r>
                  <w:r w:rsidRPr="008C73E2">
                    <w:rPr>
                      <w:rFonts w:cs="Arial"/>
                      <w:sz w:val="26"/>
                      <w:szCs w:val="26"/>
                    </w:rPr>
                    <w:t>ế</w:t>
                  </w:r>
                  <w:r w:rsidRPr="008C73E2">
                    <w:rPr>
                      <w:sz w:val="26"/>
                      <w:szCs w:val="26"/>
                    </w:rPr>
                    <w:t>u n</w:t>
                  </w:r>
                  <w:r w:rsidRPr="008C73E2">
                    <w:rPr>
                      <w:rFonts w:cs="Arial"/>
                      <w:sz w:val="26"/>
                      <w:szCs w:val="26"/>
                    </w:rPr>
                    <w:t>ạ</w:t>
                  </w:r>
                  <w:r w:rsidRPr="008C73E2">
                    <w:rPr>
                      <w:sz w:val="26"/>
                      <w:szCs w:val="26"/>
                    </w:rPr>
                    <w:t>i l</w:t>
                  </w:r>
                  <w:r w:rsidRPr="008C73E2">
                    <w:rPr>
                      <w:rFonts w:cs="Arial"/>
                      <w:sz w:val="26"/>
                      <w:szCs w:val="26"/>
                    </w:rPr>
                    <w:t>ầ</w:t>
                  </w:r>
                  <w:r w:rsidRPr="008C73E2">
                    <w:rPr>
                      <w:sz w:val="26"/>
                      <w:szCs w:val="26"/>
                    </w:rPr>
                    <w:t>n đ</w:t>
                  </w:r>
                  <w:r w:rsidRPr="008C73E2">
                    <w:rPr>
                      <w:rFonts w:cs="Arial"/>
                      <w:sz w:val="26"/>
                      <w:szCs w:val="26"/>
                    </w:rPr>
                    <w:t>ầ</w:t>
                  </w:r>
                  <w:r w:rsidRPr="008C73E2">
                    <w:rPr>
                      <w:sz w:val="26"/>
                      <w:szCs w:val="26"/>
                    </w:rPr>
                    <w:t>u là c</w:t>
                  </w:r>
                  <w:r w:rsidRPr="008C73E2">
                    <w:rPr>
                      <w:rFonts w:cs="Arial"/>
                      <w:sz w:val="26"/>
                      <w:szCs w:val="26"/>
                    </w:rPr>
                    <w:t>ơ</w:t>
                  </w:r>
                  <w:r w:rsidRPr="008C73E2">
                    <w:rPr>
                      <w:sz w:val="26"/>
                      <w:szCs w:val="26"/>
                    </w:rPr>
                    <w:t xml:space="preserve"> quan có ng</w:t>
                  </w:r>
                  <w:r w:rsidRPr="008C73E2">
                    <w:rPr>
                      <w:rFonts w:cs="Arial"/>
                      <w:sz w:val="26"/>
                      <w:szCs w:val="26"/>
                    </w:rPr>
                    <w:t>ườ</w:t>
                  </w:r>
                  <w:r w:rsidRPr="008C73E2">
                    <w:rPr>
                      <w:sz w:val="26"/>
                      <w:szCs w:val="26"/>
                    </w:rPr>
                    <w:t>i th</w:t>
                  </w:r>
                  <w:r w:rsidRPr="008C73E2">
                    <w:rPr>
                      <w:rFonts w:cs="Arial"/>
                      <w:sz w:val="26"/>
                      <w:szCs w:val="26"/>
                    </w:rPr>
                    <w:t>ự</w:t>
                  </w:r>
                  <w:r w:rsidRPr="008C73E2">
                    <w:rPr>
                      <w:sz w:val="26"/>
                      <w:szCs w:val="26"/>
                    </w:rPr>
                    <w:t>c hi</w:t>
                  </w:r>
                  <w:r w:rsidRPr="008C73E2">
                    <w:rPr>
                      <w:rFonts w:cs="Arial"/>
                      <w:sz w:val="26"/>
                      <w:szCs w:val="26"/>
                    </w:rPr>
                    <w:t>ệ</w:t>
                  </w:r>
                  <w:r w:rsidRPr="008C73E2">
                    <w:rPr>
                      <w:sz w:val="26"/>
                      <w:szCs w:val="26"/>
                    </w:rPr>
                    <w:t>n hành vi hành chính ho</w:t>
                  </w:r>
                  <w:r w:rsidRPr="008C73E2">
                    <w:rPr>
                      <w:rFonts w:cs="Arial"/>
                      <w:sz w:val="26"/>
                      <w:szCs w:val="26"/>
                    </w:rPr>
                    <w:t>ặ</w:t>
                  </w:r>
                  <w:r w:rsidRPr="008C73E2">
                    <w:rPr>
                      <w:sz w:val="26"/>
                      <w:szCs w:val="26"/>
                    </w:rPr>
                    <w:t>c ng</w:t>
                  </w:r>
                  <w:r w:rsidRPr="008C73E2">
                    <w:rPr>
                      <w:rFonts w:cs="Arial"/>
                      <w:sz w:val="26"/>
                      <w:szCs w:val="26"/>
                    </w:rPr>
                    <w:t>ườ</w:t>
                  </w:r>
                  <w:r w:rsidRPr="008C73E2">
                    <w:rPr>
                      <w:sz w:val="26"/>
                      <w:szCs w:val="26"/>
                    </w:rPr>
                    <w:t>i đã ra quy</w:t>
                  </w:r>
                  <w:r w:rsidRPr="008C73E2">
                    <w:rPr>
                      <w:rFonts w:cs="Arial"/>
                      <w:sz w:val="26"/>
                      <w:szCs w:val="26"/>
                    </w:rPr>
                    <w:t>ế</w:t>
                  </w:r>
                  <w:r w:rsidRPr="008C73E2">
                    <w:rPr>
                      <w:sz w:val="26"/>
                      <w:szCs w:val="26"/>
                    </w:rPr>
                    <w:t>t đ</w:t>
                  </w:r>
                  <w:r w:rsidRPr="008C73E2">
                    <w:rPr>
                      <w:rFonts w:cs="Arial"/>
                      <w:sz w:val="26"/>
                      <w:szCs w:val="26"/>
                    </w:rPr>
                    <w:t>ị</w:t>
                  </w:r>
                  <w:r w:rsidRPr="008C73E2">
                    <w:rPr>
                      <w:sz w:val="26"/>
                      <w:szCs w:val="26"/>
                    </w:rPr>
                    <w:t xml:space="preserve">nh hành chính </w:t>
                  </w:r>
                </w:p>
                <w:p w:rsidR="003229F6" w:rsidRPr="008C73E2" w:rsidRDefault="003229F6" w:rsidP="00385D32">
                  <w:pPr>
                    <w:pStyle w:val="ListParagraph"/>
                    <w:ind w:left="0"/>
                    <w:jc w:val="both"/>
                    <w:rPr>
                      <w:sz w:val="26"/>
                      <w:szCs w:val="26"/>
                    </w:rPr>
                  </w:pPr>
                  <w:r w:rsidRPr="008C73E2">
                    <w:rPr>
                      <w:sz w:val="26"/>
                      <w:szCs w:val="26"/>
                    </w:rPr>
                    <w:t>Khi</w:t>
                  </w:r>
                  <w:r w:rsidRPr="008C73E2">
                    <w:rPr>
                      <w:rFonts w:cs="Arial"/>
                      <w:sz w:val="26"/>
                      <w:szCs w:val="26"/>
                    </w:rPr>
                    <w:t>ế</w:t>
                  </w:r>
                  <w:r w:rsidRPr="008C73E2">
                    <w:rPr>
                      <w:sz w:val="26"/>
                      <w:szCs w:val="26"/>
                    </w:rPr>
                    <w:t>u n</w:t>
                  </w:r>
                  <w:r w:rsidRPr="008C73E2">
                    <w:rPr>
                      <w:rFonts w:cs="Arial"/>
                      <w:sz w:val="26"/>
                      <w:szCs w:val="26"/>
                    </w:rPr>
                    <w:t>ạ</w:t>
                  </w:r>
                  <w:r w:rsidRPr="008C73E2">
                    <w:rPr>
                      <w:sz w:val="26"/>
                      <w:szCs w:val="26"/>
                    </w:rPr>
                    <w:t>i l</w:t>
                  </w:r>
                  <w:r w:rsidRPr="008C73E2">
                    <w:rPr>
                      <w:rFonts w:cs="Arial"/>
                      <w:sz w:val="26"/>
                      <w:szCs w:val="26"/>
                    </w:rPr>
                    <w:t>ầ</w:t>
                  </w:r>
                  <w:r w:rsidRPr="008C73E2">
                    <w:rPr>
                      <w:sz w:val="26"/>
                      <w:szCs w:val="26"/>
                    </w:rPr>
                    <w:t>n hai là Th</w:t>
                  </w:r>
                  <w:r w:rsidRPr="008C73E2">
                    <w:rPr>
                      <w:rFonts w:cs="Arial"/>
                      <w:sz w:val="26"/>
                      <w:szCs w:val="26"/>
                    </w:rPr>
                    <w:t>ủ</w:t>
                  </w:r>
                  <w:r w:rsidRPr="008C73E2">
                    <w:rPr>
                      <w:sz w:val="26"/>
                      <w:szCs w:val="26"/>
                    </w:rPr>
                    <w:t xml:space="preserve"> tr</w:t>
                  </w:r>
                  <w:r w:rsidRPr="008C73E2">
                    <w:rPr>
                      <w:rFonts w:cs="Arial"/>
                      <w:sz w:val="26"/>
                      <w:szCs w:val="26"/>
                    </w:rPr>
                    <w:t>ưở</w:t>
                  </w:r>
                  <w:r w:rsidRPr="008C73E2">
                    <w:rPr>
                      <w:sz w:val="26"/>
                      <w:szCs w:val="26"/>
                    </w:rPr>
                    <w:t>ng c</w:t>
                  </w:r>
                  <w:r w:rsidRPr="008C73E2">
                    <w:rPr>
                      <w:rFonts w:cs="Arial"/>
                      <w:sz w:val="26"/>
                      <w:szCs w:val="26"/>
                    </w:rPr>
                    <w:t>ấ</w:t>
                  </w:r>
                  <w:r w:rsidRPr="008C73E2">
                    <w:rPr>
                      <w:sz w:val="26"/>
                      <w:szCs w:val="26"/>
                    </w:rPr>
                    <w:t>p trên tr</w:t>
                  </w:r>
                  <w:r w:rsidRPr="008C73E2">
                    <w:rPr>
                      <w:rFonts w:cs="Arial"/>
                      <w:sz w:val="26"/>
                      <w:szCs w:val="26"/>
                    </w:rPr>
                    <w:t>ự</w:t>
                  </w:r>
                  <w:r w:rsidRPr="008C73E2">
                    <w:rPr>
                      <w:sz w:val="26"/>
                      <w:szCs w:val="26"/>
                    </w:rPr>
                    <w:t>c ti</w:t>
                  </w:r>
                  <w:r w:rsidRPr="008C73E2">
                    <w:rPr>
                      <w:rFonts w:cs="Arial"/>
                      <w:sz w:val="26"/>
                      <w:szCs w:val="26"/>
                    </w:rPr>
                    <w:t>ế</w:t>
                  </w:r>
                  <w:r w:rsidRPr="008C73E2">
                    <w:rPr>
                      <w:sz w:val="26"/>
                      <w:szCs w:val="26"/>
                    </w:rPr>
                    <w:t>p c</w:t>
                  </w:r>
                  <w:r w:rsidRPr="008C73E2">
                    <w:rPr>
                      <w:rFonts w:cs="Arial"/>
                      <w:sz w:val="26"/>
                      <w:szCs w:val="26"/>
                    </w:rPr>
                    <w:t>ủ</w:t>
                  </w:r>
                  <w:r w:rsidRPr="008C73E2">
                    <w:rPr>
                      <w:sz w:val="26"/>
                      <w:szCs w:val="26"/>
                    </w:rPr>
                    <w:t>a ng</w:t>
                  </w:r>
                  <w:r w:rsidRPr="008C73E2">
                    <w:rPr>
                      <w:rFonts w:cs="Arial"/>
                      <w:sz w:val="26"/>
                      <w:szCs w:val="26"/>
                    </w:rPr>
                    <w:t>ườ</w:t>
                  </w:r>
                  <w:r w:rsidRPr="008C73E2">
                    <w:rPr>
                      <w:sz w:val="26"/>
                      <w:szCs w:val="26"/>
                    </w:rPr>
                    <w:t>i có th</w:t>
                  </w:r>
                  <w:r w:rsidRPr="008C73E2">
                    <w:rPr>
                      <w:rFonts w:cs="Arial"/>
                      <w:sz w:val="26"/>
                      <w:szCs w:val="26"/>
                    </w:rPr>
                    <w:t>ẩ</w:t>
                  </w:r>
                  <w:r w:rsidRPr="008C73E2">
                    <w:rPr>
                      <w:sz w:val="26"/>
                      <w:szCs w:val="26"/>
                    </w:rPr>
                    <w:t>m quy</w:t>
                  </w:r>
                  <w:r w:rsidRPr="008C73E2">
                    <w:rPr>
                      <w:rFonts w:cs="Arial"/>
                      <w:sz w:val="26"/>
                      <w:szCs w:val="26"/>
                    </w:rPr>
                    <w:t>ề</w:t>
                  </w:r>
                  <w:r w:rsidRPr="008C73E2">
                    <w:rPr>
                      <w:sz w:val="26"/>
                      <w:szCs w:val="26"/>
                    </w:rPr>
                    <w:t>n gi</w:t>
                  </w:r>
                  <w:r w:rsidRPr="008C73E2">
                    <w:rPr>
                      <w:rFonts w:cs="Arial"/>
                      <w:sz w:val="26"/>
                      <w:szCs w:val="26"/>
                    </w:rPr>
                    <w:t>ả</w:t>
                  </w:r>
                  <w:r w:rsidRPr="008C73E2">
                    <w:rPr>
                      <w:sz w:val="26"/>
                      <w:szCs w:val="26"/>
                    </w:rPr>
                    <w:t>i quy</w:t>
                  </w:r>
                  <w:r w:rsidRPr="008C73E2">
                    <w:rPr>
                      <w:rFonts w:cs="Arial"/>
                      <w:sz w:val="26"/>
                      <w:szCs w:val="26"/>
                    </w:rPr>
                    <w:t>ế</w:t>
                  </w:r>
                  <w:r w:rsidRPr="008C73E2">
                    <w:rPr>
                      <w:sz w:val="26"/>
                      <w:szCs w:val="26"/>
                    </w:rPr>
                    <w:t>t khi</w:t>
                  </w:r>
                  <w:r w:rsidRPr="008C73E2">
                    <w:rPr>
                      <w:rFonts w:cs="Arial"/>
                      <w:sz w:val="26"/>
                      <w:szCs w:val="26"/>
                    </w:rPr>
                    <w:t>ế</w:t>
                  </w:r>
                  <w:r w:rsidRPr="008C73E2">
                    <w:rPr>
                      <w:sz w:val="26"/>
                      <w:szCs w:val="26"/>
                    </w:rPr>
                    <w:t>u n</w:t>
                  </w:r>
                  <w:r w:rsidRPr="008C73E2">
                    <w:rPr>
                      <w:rFonts w:cs="Arial"/>
                      <w:sz w:val="26"/>
                      <w:szCs w:val="26"/>
                    </w:rPr>
                    <w:t>ạ</w:t>
                  </w:r>
                  <w:r w:rsidRPr="008C73E2">
                    <w:rPr>
                      <w:sz w:val="26"/>
                      <w:szCs w:val="26"/>
                    </w:rPr>
                    <w:t>i l</w:t>
                  </w:r>
                  <w:r w:rsidRPr="008C73E2">
                    <w:rPr>
                      <w:rFonts w:cs="Arial"/>
                      <w:sz w:val="26"/>
                      <w:szCs w:val="26"/>
                    </w:rPr>
                    <w:t>ầ</w:t>
                  </w:r>
                  <w:r w:rsidRPr="008C73E2">
                    <w:rPr>
                      <w:sz w:val="26"/>
                      <w:szCs w:val="26"/>
                    </w:rPr>
                    <w:t>n đ</w:t>
                  </w:r>
                  <w:r w:rsidRPr="008C73E2">
                    <w:rPr>
                      <w:rFonts w:cs="Arial"/>
                      <w:sz w:val="26"/>
                      <w:szCs w:val="26"/>
                    </w:rPr>
                    <w:t>ầ</w:t>
                  </w:r>
                  <w:r w:rsidRPr="008C73E2">
                    <w:rPr>
                      <w:sz w:val="26"/>
                      <w:szCs w:val="26"/>
                    </w:rPr>
                    <w:t>u</w:t>
                  </w:r>
                </w:p>
              </w:tc>
              <w:tc>
                <w:tcPr>
                  <w:tcW w:w="3000" w:type="dxa"/>
                  <w:tcBorders>
                    <w:top w:val="single" w:sz="4" w:space="0" w:color="auto"/>
                    <w:left w:val="single" w:sz="4" w:space="0" w:color="auto"/>
                    <w:bottom w:val="single" w:sz="4" w:space="0" w:color="auto"/>
                    <w:right w:val="single" w:sz="4" w:space="0" w:color="auto"/>
                  </w:tcBorders>
                  <w:hideMark/>
                </w:tcPr>
                <w:p w:rsidR="003229F6" w:rsidRPr="008C73E2" w:rsidRDefault="003229F6" w:rsidP="00385D32">
                  <w:pPr>
                    <w:pStyle w:val="ListParagraph"/>
                    <w:ind w:left="0"/>
                    <w:jc w:val="both"/>
                    <w:rPr>
                      <w:sz w:val="26"/>
                      <w:szCs w:val="26"/>
                    </w:rPr>
                  </w:pPr>
                  <w:r w:rsidRPr="008C73E2">
                    <w:rPr>
                      <w:sz w:val="26"/>
                      <w:szCs w:val="26"/>
                    </w:rPr>
                    <w:t>Là c</w:t>
                  </w:r>
                  <w:r w:rsidRPr="008C73E2">
                    <w:rPr>
                      <w:rFonts w:cs="Arial"/>
                      <w:sz w:val="26"/>
                      <w:szCs w:val="26"/>
                    </w:rPr>
                    <w:t>ơ</w:t>
                  </w:r>
                  <w:r w:rsidRPr="008C73E2">
                    <w:rPr>
                      <w:sz w:val="26"/>
                      <w:szCs w:val="26"/>
                    </w:rPr>
                    <w:t xml:space="preserve"> quan qu</w:t>
                  </w:r>
                  <w:r w:rsidRPr="008C73E2">
                    <w:rPr>
                      <w:rFonts w:cs="Arial"/>
                      <w:sz w:val="26"/>
                      <w:szCs w:val="26"/>
                    </w:rPr>
                    <w:t>ả</w:t>
                  </w:r>
                  <w:r w:rsidRPr="008C73E2">
                    <w:rPr>
                      <w:sz w:val="26"/>
                      <w:szCs w:val="26"/>
                    </w:rPr>
                    <w:t>n lý nhà n</w:t>
                  </w:r>
                  <w:r w:rsidRPr="008C73E2">
                    <w:rPr>
                      <w:rFonts w:cs="Arial"/>
                      <w:sz w:val="26"/>
                      <w:szCs w:val="26"/>
                    </w:rPr>
                    <w:t>ướ</w:t>
                  </w:r>
                  <w:r w:rsidRPr="008C73E2">
                    <w:rPr>
                      <w:sz w:val="26"/>
                      <w:szCs w:val="26"/>
                    </w:rPr>
                    <w:t>c th</w:t>
                  </w:r>
                  <w:r w:rsidRPr="008C73E2">
                    <w:rPr>
                      <w:rFonts w:cs="Arial"/>
                      <w:sz w:val="26"/>
                      <w:szCs w:val="26"/>
                    </w:rPr>
                    <w:t>ự</w:t>
                  </w:r>
                  <w:r w:rsidRPr="008C73E2">
                    <w:rPr>
                      <w:sz w:val="26"/>
                      <w:szCs w:val="26"/>
                    </w:rPr>
                    <w:t>c hi</w:t>
                  </w:r>
                  <w:r w:rsidRPr="008C73E2">
                    <w:rPr>
                      <w:rFonts w:cs="Arial"/>
                      <w:sz w:val="26"/>
                      <w:szCs w:val="26"/>
                    </w:rPr>
                    <w:t>ệ</w:t>
                  </w:r>
                  <w:r w:rsidRPr="008C73E2">
                    <w:rPr>
                      <w:sz w:val="26"/>
                      <w:szCs w:val="26"/>
                    </w:rPr>
                    <w:t>n ch</w:t>
                  </w:r>
                  <w:r w:rsidRPr="008C73E2">
                    <w:rPr>
                      <w:rFonts w:cs="Arial"/>
                      <w:sz w:val="26"/>
                      <w:szCs w:val="26"/>
                    </w:rPr>
                    <w:t>ứ</w:t>
                  </w:r>
                  <w:r w:rsidRPr="008C73E2">
                    <w:rPr>
                      <w:sz w:val="26"/>
                      <w:szCs w:val="26"/>
                    </w:rPr>
                    <w:t>c năng nào thì có trách nhi</w:t>
                  </w:r>
                  <w:r w:rsidRPr="008C73E2">
                    <w:rPr>
                      <w:rFonts w:cs="Arial"/>
                      <w:sz w:val="26"/>
                      <w:szCs w:val="26"/>
                    </w:rPr>
                    <w:t>ệ</w:t>
                  </w:r>
                  <w:r w:rsidRPr="008C73E2">
                    <w:rPr>
                      <w:sz w:val="26"/>
                      <w:szCs w:val="26"/>
                    </w:rPr>
                    <w:t>m gi</w:t>
                  </w:r>
                  <w:r w:rsidRPr="008C73E2">
                    <w:rPr>
                      <w:rFonts w:cs="Arial"/>
                      <w:sz w:val="26"/>
                      <w:szCs w:val="26"/>
                    </w:rPr>
                    <w:t>ả</w:t>
                  </w:r>
                  <w:r w:rsidRPr="008C73E2">
                    <w:rPr>
                      <w:sz w:val="26"/>
                      <w:szCs w:val="26"/>
                    </w:rPr>
                    <w:t>i quy</w:t>
                  </w:r>
                  <w:r w:rsidRPr="008C73E2">
                    <w:rPr>
                      <w:rFonts w:cs="Arial"/>
                      <w:sz w:val="26"/>
                      <w:szCs w:val="26"/>
                    </w:rPr>
                    <w:t>ế</w:t>
                  </w:r>
                  <w:r w:rsidRPr="008C73E2">
                    <w:rPr>
                      <w:sz w:val="26"/>
                      <w:szCs w:val="26"/>
                    </w:rPr>
                    <w:t>t t</w:t>
                  </w:r>
                  <w:r w:rsidRPr="008C73E2">
                    <w:rPr>
                      <w:rFonts w:cs="Arial"/>
                      <w:sz w:val="26"/>
                      <w:szCs w:val="26"/>
                    </w:rPr>
                    <w:t>ố</w:t>
                  </w:r>
                  <w:r w:rsidRPr="008C73E2">
                    <w:rPr>
                      <w:sz w:val="26"/>
                      <w:szCs w:val="26"/>
                    </w:rPr>
                    <w:t xml:space="preserve"> cáo thu</w:t>
                  </w:r>
                  <w:r w:rsidRPr="008C73E2">
                    <w:rPr>
                      <w:rFonts w:cs="Arial"/>
                      <w:sz w:val="26"/>
                      <w:szCs w:val="26"/>
                    </w:rPr>
                    <w:t>ộ</w:t>
                  </w:r>
                  <w:r w:rsidRPr="008C73E2">
                    <w:rPr>
                      <w:sz w:val="26"/>
                      <w:szCs w:val="26"/>
                    </w:rPr>
                    <w:t>c ch</w:t>
                  </w:r>
                  <w:r w:rsidRPr="008C73E2">
                    <w:rPr>
                      <w:rFonts w:cs="Arial"/>
                      <w:sz w:val="26"/>
                      <w:szCs w:val="26"/>
                    </w:rPr>
                    <w:t>ứ</w:t>
                  </w:r>
                  <w:r w:rsidRPr="008C73E2">
                    <w:rPr>
                      <w:sz w:val="26"/>
                      <w:szCs w:val="26"/>
                    </w:rPr>
                    <w:t>c năng đó</w:t>
                  </w:r>
                </w:p>
                <w:p w:rsidR="003229F6" w:rsidRPr="008C73E2" w:rsidRDefault="003229F6" w:rsidP="00385D32">
                  <w:pPr>
                    <w:pStyle w:val="ListParagraph"/>
                    <w:ind w:left="0"/>
                    <w:jc w:val="both"/>
                    <w:rPr>
                      <w:rFonts w:cs="Arial"/>
                      <w:sz w:val="26"/>
                      <w:szCs w:val="26"/>
                    </w:rPr>
                  </w:pPr>
                  <w:r w:rsidRPr="008C73E2">
                    <w:rPr>
                      <w:sz w:val="26"/>
                      <w:szCs w:val="26"/>
                    </w:rPr>
                    <w:t>Hành vi b</w:t>
                  </w:r>
                  <w:r w:rsidRPr="008C73E2">
                    <w:rPr>
                      <w:rFonts w:cs="Arial"/>
                      <w:sz w:val="26"/>
                      <w:szCs w:val="26"/>
                    </w:rPr>
                    <w:t>ị</w:t>
                  </w:r>
                  <w:r w:rsidRPr="008C73E2">
                    <w:rPr>
                      <w:sz w:val="26"/>
                      <w:szCs w:val="26"/>
                    </w:rPr>
                    <w:t xml:space="preserve"> t</w:t>
                  </w:r>
                  <w:r w:rsidRPr="008C73E2">
                    <w:rPr>
                      <w:rFonts w:cs="Arial"/>
                      <w:sz w:val="26"/>
                      <w:szCs w:val="26"/>
                    </w:rPr>
                    <w:t>ố</w:t>
                  </w:r>
                  <w:r w:rsidRPr="008C73E2">
                    <w:rPr>
                      <w:sz w:val="26"/>
                      <w:szCs w:val="26"/>
                    </w:rPr>
                    <w:t xml:space="preserve"> cáo có d</w:t>
                  </w:r>
                  <w:r w:rsidRPr="008C73E2">
                    <w:rPr>
                      <w:rFonts w:cs="Arial"/>
                      <w:sz w:val="26"/>
                      <w:szCs w:val="26"/>
                    </w:rPr>
                    <w:t>ấ</w:t>
                  </w:r>
                  <w:r w:rsidRPr="008C73E2">
                    <w:rPr>
                      <w:sz w:val="26"/>
                      <w:szCs w:val="26"/>
                    </w:rPr>
                    <w:t>u hi</w:t>
                  </w:r>
                  <w:r w:rsidRPr="008C73E2">
                    <w:rPr>
                      <w:rFonts w:cs="Arial"/>
                      <w:sz w:val="26"/>
                      <w:szCs w:val="26"/>
                    </w:rPr>
                    <w:t>ệ</w:t>
                  </w:r>
                  <w:r w:rsidRPr="008C73E2">
                    <w:rPr>
                      <w:sz w:val="26"/>
                      <w:szCs w:val="26"/>
                    </w:rPr>
                    <w:t>u t</w:t>
                  </w:r>
                  <w:r w:rsidRPr="008C73E2">
                    <w:rPr>
                      <w:rFonts w:cs="Arial"/>
                      <w:sz w:val="26"/>
                      <w:szCs w:val="26"/>
                    </w:rPr>
                    <w:t>ộ</w:t>
                  </w:r>
                  <w:r w:rsidRPr="008C73E2">
                    <w:rPr>
                      <w:sz w:val="26"/>
                      <w:szCs w:val="26"/>
                    </w:rPr>
                    <w:t>i ph</w:t>
                  </w:r>
                  <w:r w:rsidRPr="008C73E2">
                    <w:rPr>
                      <w:rFonts w:cs="Arial"/>
                      <w:sz w:val="26"/>
                      <w:szCs w:val="26"/>
                    </w:rPr>
                    <w:t>ạ</w:t>
                  </w:r>
                  <w:r w:rsidRPr="008C73E2">
                    <w:rPr>
                      <w:sz w:val="26"/>
                      <w:szCs w:val="26"/>
                    </w:rPr>
                    <w:t>m thì do c</w:t>
                  </w:r>
                  <w:r w:rsidRPr="008C73E2">
                    <w:rPr>
                      <w:rFonts w:cs="Arial"/>
                      <w:sz w:val="26"/>
                      <w:szCs w:val="26"/>
                    </w:rPr>
                    <w:t>ơ</w:t>
                  </w:r>
                  <w:r w:rsidRPr="008C73E2">
                    <w:rPr>
                      <w:sz w:val="26"/>
                      <w:szCs w:val="26"/>
                    </w:rPr>
                    <w:t xml:space="preserve"> quan ti</w:t>
                  </w:r>
                  <w:r w:rsidRPr="008C73E2">
                    <w:rPr>
                      <w:rFonts w:cs="Arial"/>
                      <w:sz w:val="26"/>
                      <w:szCs w:val="26"/>
                    </w:rPr>
                    <w:t>ế</w:t>
                  </w:r>
                  <w:r w:rsidRPr="008C73E2">
                    <w:rPr>
                      <w:sz w:val="26"/>
                      <w:szCs w:val="26"/>
                    </w:rPr>
                    <w:t>n hành t</w:t>
                  </w:r>
                  <w:r w:rsidRPr="008C73E2">
                    <w:rPr>
                      <w:rFonts w:cs="Arial"/>
                      <w:sz w:val="26"/>
                      <w:szCs w:val="26"/>
                    </w:rPr>
                    <w:t>ố</w:t>
                  </w:r>
                  <w:r w:rsidRPr="008C73E2">
                    <w:rPr>
                      <w:sz w:val="26"/>
                      <w:szCs w:val="26"/>
                    </w:rPr>
                    <w:t xml:space="preserve"> t</w:t>
                  </w:r>
                  <w:r w:rsidRPr="008C73E2">
                    <w:rPr>
                      <w:rFonts w:cs="Arial"/>
                      <w:sz w:val="26"/>
                      <w:szCs w:val="26"/>
                    </w:rPr>
                    <w:t>ụ</w:t>
                  </w:r>
                  <w:r w:rsidRPr="008C73E2">
                    <w:rPr>
                      <w:sz w:val="26"/>
                      <w:szCs w:val="26"/>
                    </w:rPr>
                    <w:t>ng gi</w:t>
                  </w:r>
                  <w:r w:rsidRPr="008C73E2">
                    <w:rPr>
                      <w:rFonts w:cs="Arial"/>
                      <w:sz w:val="26"/>
                      <w:szCs w:val="26"/>
                    </w:rPr>
                    <w:t>ả</w:t>
                  </w:r>
                  <w:r w:rsidRPr="008C73E2">
                    <w:rPr>
                      <w:sz w:val="26"/>
                      <w:szCs w:val="26"/>
                    </w:rPr>
                    <w:t>i quy</w:t>
                  </w:r>
                  <w:r w:rsidRPr="008C73E2">
                    <w:rPr>
                      <w:rFonts w:cs="Arial"/>
                      <w:sz w:val="26"/>
                      <w:szCs w:val="26"/>
                    </w:rPr>
                    <w:t>ế</w:t>
                  </w:r>
                  <w:r w:rsidRPr="008C73E2">
                    <w:rPr>
                      <w:sz w:val="26"/>
                      <w:szCs w:val="26"/>
                    </w:rPr>
                    <w:t>t theo quy đ</w:t>
                  </w:r>
                  <w:r w:rsidRPr="008C73E2">
                    <w:rPr>
                      <w:rFonts w:cs="Arial"/>
                      <w:sz w:val="26"/>
                      <w:szCs w:val="26"/>
                    </w:rPr>
                    <w:t>ị</w:t>
                  </w:r>
                  <w:r w:rsidRPr="008C73E2">
                    <w:rPr>
                      <w:sz w:val="26"/>
                      <w:szCs w:val="26"/>
                    </w:rPr>
                    <w:t>nh c</w:t>
                  </w:r>
                  <w:r w:rsidRPr="008C73E2">
                    <w:rPr>
                      <w:rFonts w:cs="Arial"/>
                      <w:sz w:val="26"/>
                      <w:szCs w:val="26"/>
                    </w:rPr>
                    <w:t>ủ</w:t>
                  </w:r>
                  <w:r w:rsidRPr="008C73E2">
                    <w:rPr>
                      <w:sz w:val="26"/>
                      <w:szCs w:val="26"/>
                    </w:rPr>
                    <w:t>a pháp lu</w:t>
                  </w:r>
                  <w:r w:rsidRPr="008C73E2">
                    <w:rPr>
                      <w:rFonts w:cs="Arial"/>
                      <w:sz w:val="26"/>
                      <w:szCs w:val="26"/>
                    </w:rPr>
                    <w:t>ậ</w:t>
                  </w:r>
                  <w:r w:rsidRPr="008C73E2">
                    <w:rPr>
                      <w:sz w:val="26"/>
                      <w:szCs w:val="26"/>
                    </w:rPr>
                    <w:t>t v</w:t>
                  </w:r>
                  <w:r w:rsidRPr="008C73E2">
                    <w:rPr>
                      <w:rFonts w:cs="Arial"/>
                      <w:sz w:val="26"/>
                      <w:szCs w:val="26"/>
                    </w:rPr>
                    <w:t>ề</w:t>
                  </w:r>
                  <w:r w:rsidRPr="008C73E2">
                    <w:rPr>
                      <w:sz w:val="26"/>
                      <w:szCs w:val="26"/>
                    </w:rPr>
                    <w:t xml:space="preserve"> t</w:t>
                  </w:r>
                  <w:r w:rsidRPr="008C73E2">
                    <w:rPr>
                      <w:rFonts w:cs="Arial"/>
                      <w:sz w:val="26"/>
                      <w:szCs w:val="26"/>
                    </w:rPr>
                    <w:t>ố</w:t>
                  </w:r>
                  <w:r w:rsidRPr="008C73E2">
                    <w:rPr>
                      <w:sz w:val="26"/>
                      <w:szCs w:val="26"/>
                    </w:rPr>
                    <w:t xml:space="preserve"> t</w:t>
                  </w:r>
                  <w:r w:rsidRPr="008C73E2">
                    <w:rPr>
                      <w:rFonts w:cs="Arial"/>
                      <w:sz w:val="26"/>
                      <w:szCs w:val="26"/>
                    </w:rPr>
                    <w:t>ụ</w:t>
                  </w:r>
                  <w:r w:rsidRPr="008C73E2">
                    <w:rPr>
                      <w:sz w:val="26"/>
                      <w:szCs w:val="26"/>
                    </w:rPr>
                    <w:t>ng hình s</w:t>
                  </w:r>
                  <w:r w:rsidRPr="008C73E2">
                    <w:rPr>
                      <w:rFonts w:cs="Arial"/>
                      <w:sz w:val="26"/>
                      <w:szCs w:val="26"/>
                    </w:rPr>
                    <w:t>ự</w:t>
                  </w:r>
                </w:p>
                <w:p w:rsidR="003229F6" w:rsidRPr="008C73E2" w:rsidRDefault="003229F6" w:rsidP="00385D32">
                  <w:pPr>
                    <w:pStyle w:val="ListParagraph"/>
                    <w:ind w:left="0"/>
                    <w:jc w:val="both"/>
                    <w:rPr>
                      <w:sz w:val="26"/>
                      <w:szCs w:val="26"/>
                    </w:rPr>
                  </w:pPr>
                  <w:r w:rsidRPr="008C73E2">
                    <w:rPr>
                      <w:sz w:val="26"/>
                      <w:szCs w:val="26"/>
                    </w:rPr>
                    <w:t>Ng</w:t>
                  </w:r>
                  <w:r w:rsidRPr="008C73E2">
                    <w:rPr>
                      <w:rFonts w:cs="Arial"/>
                      <w:sz w:val="26"/>
                      <w:szCs w:val="26"/>
                    </w:rPr>
                    <w:t>ườ</w:t>
                  </w:r>
                  <w:r w:rsidRPr="008C73E2">
                    <w:rPr>
                      <w:sz w:val="26"/>
                      <w:szCs w:val="26"/>
                    </w:rPr>
                    <w:t>i đ</w:t>
                  </w:r>
                  <w:r w:rsidRPr="008C73E2">
                    <w:rPr>
                      <w:rFonts w:cs="Arial"/>
                      <w:sz w:val="26"/>
                      <w:szCs w:val="26"/>
                    </w:rPr>
                    <w:t>ứ</w:t>
                  </w:r>
                  <w:r w:rsidRPr="008C73E2">
                    <w:rPr>
                      <w:sz w:val="26"/>
                      <w:szCs w:val="26"/>
                    </w:rPr>
                    <w:t>ng đ</w:t>
                  </w:r>
                  <w:r w:rsidRPr="008C73E2">
                    <w:rPr>
                      <w:rFonts w:cs="Arial"/>
                      <w:sz w:val="26"/>
                      <w:szCs w:val="26"/>
                    </w:rPr>
                    <w:t>ầ</w:t>
                  </w:r>
                  <w:r w:rsidRPr="008C73E2">
                    <w:rPr>
                      <w:sz w:val="26"/>
                      <w:szCs w:val="26"/>
                    </w:rPr>
                    <w:t>u c</w:t>
                  </w:r>
                  <w:r w:rsidRPr="008C73E2">
                    <w:rPr>
                      <w:rFonts w:cs="Arial"/>
                      <w:sz w:val="26"/>
                      <w:szCs w:val="26"/>
                    </w:rPr>
                    <w:t>ơ</w:t>
                  </w:r>
                  <w:r w:rsidRPr="008C73E2">
                    <w:rPr>
                      <w:sz w:val="26"/>
                      <w:szCs w:val="26"/>
                    </w:rPr>
                    <w:t xml:space="preserve"> quan có th</w:t>
                  </w:r>
                  <w:r w:rsidRPr="008C73E2">
                    <w:rPr>
                      <w:rFonts w:cs="Arial"/>
                      <w:sz w:val="26"/>
                      <w:szCs w:val="26"/>
                    </w:rPr>
                    <w:t>ẩ</w:t>
                  </w:r>
                  <w:r w:rsidRPr="008C73E2">
                    <w:rPr>
                      <w:sz w:val="26"/>
                      <w:szCs w:val="26"/>
                    </w:rPr>
                    <w:t>m quy</w:t>
                  </w:r>
                  <w:r w:rsidRPr="008C73E2">
                    <w:rPr>
                      <w:rFonts w:cs="Arial"/>
                      <w:sz w:val="26"/>
                      <w:szCs w:val="26"/>
                    </w:rPr>
                    <w:t>ề</w:t>
                  </w:r>
                  <w:r w:rsidRPr="008C73E2">
                    <w:rPr>
                      <w:sz w:val="26"/>
                      <w:szCs w:val="26"/>
                    </w:rPr>
                    <w:t>n gi</w:t>
                  </w:r>
                  <w:r w:rsidRPr="008C73E2">
                    <w:rPr>
                      <w:rFonts w:cs="Arial"/>
                      <w:sz w:val="26"/>
                      <w:szCs w:val="26"/>
                    </w:rPr>
                    <w:t>ả</w:t>
                  </w:r>
                  <w:r w:rsidRPr="008C73E2">
                    <w:rPr>
                      <w:sz w:val="26"/>
                      <w:szCs w:val="26"/>
                    </w:rPr>
                    <w:t>i quy</w:t>
                  </w:r>
                  <w:r w:rsidRPr="008C73E2">
                    <w:rPr>
                      <w:rFonts w:cs="Arial"/>
                      <w:sz w:val="26"/>
                      <w:szCs w:val="26"/>
                    </w:rPr>
                    <w:t>ế</w:t>
                  </w:r>
                  <w:r w:rsidRPr="008C73E2">
                    <w:rPr>
                      <w:sz w:val="26"/>
                      <w:szCs w:val="26"/>
                    </w:rPr>
                    <w:t>t t</w:t>
                  </w:r>
                  <w:r w:rsidRPr="008C73E2">
                    <w:rPr>
                      <w:rFonts w:cs="Arial"/>
                      <w:sz w:val="26"/>
                      <w:szCs w:val="26"/>
                    </w:rPr>
                    <w:t>ố</w:t>
                  </w:r>
                  <w:r w:rsidRPr="008C73E2">
                    <w:rPr>
                      <w:sz w:val="26"/>
                      <w:szCs w:val="26"/>
                    </w:rPr>
                    <w:t xml:space="preserve"> cáo mà b</w:t>
                  </w:r>
                  <w:r w:rsidRPr="008C73E2">
                    <w:rPr>
                      <w:rFonts w:cs="Arial"/>
                      <w:sz w:val="26"/>
                      <w:szCs w:val="26"/>
                    </w:rPr>
                    <w:t>ị</w:t>
                  </w:r>
                  <w:r w:rsidRPr="008C73E2">
                    <w:rPr>
                      <w:sz w:val="26"/>
                      <w:szCs w:val="26"/>
                    </w:rPr>
                    <w:t xml:space="preserve"> t</w:t>
                  </w:r>
                  <w:r w:rsidRPr="008C73E2">
                    <w:rPr>
                      <w:rFonts w:cs="Arial"/>
                      <w:sz w:val="26"/>
                      <w:szCs w:val="26"/>
                    </w:rPr>
                    <w:t>ố</w:t>
                  </w:r>
                  <w:r w:rsidRPr="008C73E2">
                    <w:rPr>
                      <w:sz w:val="26"/>
                      <w:szCs w:val="26"/>
                    </w:rPr>
                    <w:t xml:space="preserve"> cáo thì h</w:t>
                  </w:r>
                  <w:r w:rsidRPr="008C73E2">
                    <w:rPr>
                      <w:rFonts w:cs="Arial"/>
                      <w:sz w:val="26"/>
                      <w:szCs w:val="26"/>
                    </w:rPr>
                    <w:t>ọ</w:t>
                  </w:r>
                  <w:r w:rsidRPr="008C73E2">
                    <w:rPr>
                      <w:sz w:val="26"/>
                      <w:szCs w:val="26"/>
                    </w:rPr>
                    <w:t xml:space="preserve"> kg có th</w:t>
                  </w:r>
                  <w:r w:rsidRPr="008C73E2">
                    <w:rPr>
                      <w:rFonts w:cs="Arial"/>
                      <w:sz w:val="26"/>
                      <w:szCs w:val="26"/>
                    </w:rPr>
                    <w:t>ẩ</w:t>
                  </w:r>
                  <w:r w:rsidRPr="008C73E2">
                    <w:rPr>
                      <w:sz w:val="26"/>
                      <w:szCs w:val="26"/>
                    </w:rPr>
                    <w:t>m quy</w:t>
                  </w:r>
                  <w:r w:rsidRPr="008C73E2">
                    <w:rPr>
                      <w:rFonts w:cs="Arial"/>
                      <w:sz w:val="26"/>
                      <w:szCs w:val="26"/>
                    </w:rPr>
                    <w:t>ề</w:t>
                  </w:r>
                  <w:r w:rsidRPr="008C73E2">
                    <w:rPr>
                      <w:sz w:val="26"/>
                      <w:szCs w:val="26"/>
                    </w:rPr>
                    <w:t>n gi</w:t>
                  </w:r>
                  <w:r w:rsidRPr="008C73E2">
                    <w:rPr>
                      <w:rFonts w:cs="Arial"/>
                      <w:sz w:val="26"/>
                      <w:szCs w:val="26"/>
                    </w:rPr>
                    <w:t>ả</w:t>
                  </w:r>
                  <w:r w:rsidRPr="008C73E2">
                    <w:rPr>
                      <w:sz w:val="26"/>
                      <w:szCs w:val="26"/>
                    </w:rPr>
                    <w:t>i quy</w:t>
                  </w:r>
                  <w:r w:rsidRPr="008C73E2">
                    <w:rPr>
                      <w:rFonts w:cs="Arial"/>
                      <w:sz w:val="26"/>
                      <w:szCs w:val="26"/>
                    </w:rPr>
                    <w:t>ế</w:t>
                  </w:r>
                  <w:r w:rsidRPr="008C73E2">
                    <w:rPr>
                      <w:sz w:val="26"/>
                      <w:szCs w:val="26"/>
                    </w:rPr>
                    <w:t>t đ</w:t>
                  </w:r>
                  <w:r w:rsidRPr="008C73E2">
                    <w:rPr>
                      <w:rFonts w:cs="Arial"/>
                      <w:sz w:val="26"/>
                      <w:szCs w:val="26"/>
                    </w:rPr>
                    <w:t>ơ</w:t>
                  </w:r>
                  <w:r w:rsidRPr="008C73E2">
                    <w:rPr>
                      <w:sz w:val="26"/>
                      <w:szCs w:val="26"/>
                    </w:rPr>
                    <w:t>n t</w:t>
                  </w:r>
                  <w:r w:rsidRPr="008C73E2">
                    <w:rPr>
                      <w:rFonts w:cs="Arial"/>
                      <w:sz w:val="26"/>
                      <w:szCs w:val="26"/>
                    </w:rPr>
                    <w:t>ố</w:t>
                  </w:r>
                  <w:r w:rsidRPr="008C73E2">
                    <w:rPr>
                      <w:sz w:val="26"/>
                      <w:szCs w:val="26"/>
                    </w:rPr>
                    <w:t xml:space="preserve"> cáo hành vi vi ph</w:t>
                  </w:r>
                  <w:r w:rsidRPr="008C73E2">
                    <w:rPr>
                      <w:rFonts w:cs="Arial"/>
                      <w:sz w:val="26"/>
                      <w:szCs w:val="26"/>
                    </w:rPr>
                    <w:t>ạ</w:t>
                  </w:r>
                  <w:r w:rsidRPr="008C73E2">
                    <w:rPr>
                      <w:sz w:val="26"/>
                      <w:szCs w:val="26"/>
                    </w:rPr>
                    <w:t>m pháp lu</w:t>
                  </w:r>
                  <w:r w:rsidRPr="008C73E2">
                    <w:rPr>
                      <w:rFonts w:cs="Arial"/>
                      <w:sz w:val="26"/>
                      <w:szCs w:val="26"/>
                    </w:rPr>
                    <w:t>ậ</w:t>
                  </w:r>
                  <w:r w:rsidRPr="008C73E2">
                    <w:rPr>
                      <w:sz w:val="26"/>
                      <w:szCs w:val="26"/>
                    </w:rPr>
                    <w:t>t c</w:t>
                  </w:r>
                  <w:r w:rsidRPr="008C73E2">
                    <w:rPr>
                      <w:rFonts w:cs="Arial"/>
                      <w:sz w:val="26"/>
                      <w:szCs w:val="26"/>
                    </w:rPr>
                    <w:t>ủ</w:t>
                  </w:r>
                  <w:r w:rsidRPr="008C73E2">
                    <w:rPr>
                      <w:sz w:val="26"/>
                      <w:szCs w:val="26"/>
                    </w:rPr>
                    <w:t>a chính b</w:t>
                  </w:r>
                  <w:r w:rsidRPr="008C73E2">
                    <w:rPr>
                      <w:rFonts w:cs="Arial"/>
                      <w:sz w:val="26"/>
                      <w:szCs w:val="26"/>
                    </w:rPr>
                    <w:t>ả</w:t>
                  </w:r>
                  <w:r w:rsidRPr="008C73E2">
                    <w:rPr>
                      <w:sz w:val="26"/>
                      <w:szCs w:val="26"/>
                    </w:rPr>
                    <w:t>n thân mình</w:t>
                  </w:r>
                </w:p>
              </w:tc>
            </w:tr>
            <w:tr w:rsidR="003229F6" w:rsidRPr="008C73E2" w:rsidTr="008C73E2">
              <w:tc>
                <w:tcPr>
                  <w:tcW w:w="2451" w:type="dxa"/>
                  <w:tcBorders>
                    <w:top w:val="single" w:sz="4" w:space="0" w:color="auto"/>
                    <w:left w:val="single" w:sz="4" w:space="0" w:color="auto"/>
                    <w:bottom w:val="single" w:sz="4" w:space="0" w:color="auto"/>
                    <w:right w:val="single" w:sz="4" w:space="0" w:color="auto"/>
                  </w:tcBorders>
                  <w:hideMark/>
                </w:tcPr>
                <w:p w:rsidR="003229F6" w:rsidRPr="008C73E2" w:rsidRDefault="003229F6" w:rsidP="00385D32">
                  <w:pPr>
                    <w:pStyle w:val="ListParagraph"/>
                    <w:ind w:left="0"/>
                    <w:jc w:val="both"/>
                    <w:rPr>
                      <w:b/>
                      <w:sz w:val="26"/>
                      <w:szCs w:val="26"/>
                    </w:rPr>
                  </w:pPr>
                  <w:r w:rsidRPr="008C73E2">
                    <w:rPr>
                      <w:b/>
                      <w:sz w:val="26"/>
                      <w:szCs w:val="26"/>
                    </w:rPr>
                    <w:t>Thủ tục</w:t>
                  </w:r>
                </w:p>
              </w:tc>
              <w:tc>
                <w:tcPr>
                  <w:tcW w:w="2659" w:type="dxa"/>
                  <w:tcBorders>
                    <w:top w:val="single" w:sz="4" w:space="0" w:color="auto"/>
                    <w:left w:val="single" w:sz="4" w:space="0" w:color="auto"/>
                    <w:bottom w:val="single" w:sz="4" w:space="0" w:color="auto"/>
                    <w:right w:val="single" w:sz="4" w:space="0" w:color="auto"/>
                  </w:tcBorders>
                  <w:hideMark/>
                </w:tcPr>
                <w:p w:rsidR="003229F6" w:rsidRPr="008C73E2" w:rsidRDefault="003229F6" w:rsidP="00385D32">
                  <w:pPr>
                    <w:pStyle w:val="ListParagraph"/>
                    <w:ind w:left="0"/>
                    <w:jc w:val="both"/>
                    <w:rPr>
                      <w:sz w:val="26"/>
                      <w:szCs w:val="26"/>
                    </w:rPr>
                  </w:pPr>
                  <w:r w:rsidRPr="008C73E2">
                    <w:rPr>
                      <w:sz w:val="26"/>
                      <w:szCs w:val="26"/>
                    </w:rPr>
                    <w:t>Tự mình hoặc ủy quyền cho người khác</w:t>
                  </w:r>
                </w:p>
                <w:p w:rsidR="003229F6" w:rsidRPr="008C73E2" w:rsidRDefault="003229F6" w:rsidP="00385D32">
                  <w:pPr>
                    <w:pStyle w:val="ListParagraph"/>
                    <w:ind w:left="0"/>
                    <w:jc w:val="both"/>
                    <w:rPr>
                      <w:sz w:val="26"/>
                      <w:szCs w:val="26"/>
                    </w:rPr>
                  </w:pPr>
                  <w:r w:rsidRPr="008C73E2">
                    <w:rPr>
                      <w:sz w:val="26"/>
                      <w:szCs w:val="26"/>
                    </w:rPr>
                    <w:t>Rút đơn bất kỳ lúc nào</w:t>
                  </w:r>
                </w:p>
              </w:tc>
              <w:tc>
                <w:tcPr>
                  <w:tcW w:w="3000" w:type="dxa"/>
                  <w:tcBorders>
                    <w:top w:val="single" w:sz="4" w:space="0" w:color="auto"/>
                    <w:left w:val="single" w:sz="4" w:space="0" w:color="auto"/>
                    <w:bottom w:val="single" w:sz="4" w:space="0" w:color="auto"/>
                    <w:right w:val="single" w:sz="4" w:space="0" w:color="auto"/>
                  </w:tcBorders>
                  <w:hideMark/>
                </w:tcPr>
                <w:p w:rsidR="003229F6" w:rsidRPr="008C73E2" w:rsidRDefault="003229F6" w:rsidP="00385D32">
                  <w:pPr>
                    <w:pStyle w:val="ListParagraph"/>
                    <w:ind w:left="0"/>
                    <w:jc w:val="both"/>
                    <w:rPr>
                      <w:sz w:val="26"/>
                      <w:szCs w:val="26"/>
                    </w:rPr>
                  </w:pPr>
                  <w:r w:rsidRPr="008C73E2">
                    <w:rPr>
                      <w:sz w:val="26"/>
                      <w:szCs w:val="26"/>
                    </w:rPr>
                    <w:t>Phải tự mình tố cáo</w:t>
                  </w:r>
                </w:p>
                <w:p w:rsidR="003229F6" w:rsidRPr="008C73E2" w:rsidRDefault="003229F6" w:rsidP="00385D32">
                  <w:pPr>
                    <w:pStyle w:val="ListParagraph"/>
                    <w:ind w:left="0"/>
                    <w:jc w:val="both"/>
                    <w:rPr>
                      <w:sz w:val="26"/>
                      <w:szCs w:val="26"/>
                    </w:rPr>
                  </w:pPr>
                  <w:r w:rsidRPr="008C73E2">
                    <w:rPr>
                      <w:sz w:val="26"/>
                      <w:szCs w:val="26"/>
                    </w:rPr>
                    <w:t>Phải được sự đồng ý của cơ quan có thẩm quyền cho phép</w:t>
                  </w:r>
                </w:p>
              </w:tc>
            </w:tr>
            <w:tr w:rsidR="003229F6" w:rsidRPr="008C73E2" w:rsidTr="008C73E2">
              <w:tc>
                <w:tcPr>
                  <w:tcW w:w="2451" w:type="dxa"/>
                  <w:tcBorders>
                    <w:top w:val="single" w:sz="4" w:space="0" w:color="auto"/>
                    <w:left w:val="single" w:sz="4" w:space="0" w:color="auto"/>
                    <w:bottom w:val="single" w:sz="4" w:space="0" w:color="auto"/>
                    <w:right w:val="single" w:sz="4" w:space="0" w:color="auto"/>
                  </w:tcBorders>
                  <w:hideMark/>
                </w:tcPr>
                <w:p w:rsidR="003229F6" w:rsidRPr="008C73E2" w:rsidRDefault="003229F6" w:rsidP="00385D32">
                  <w:pPr>
                    <w:pStyle w:val="ListParagraph"/>
                    <w:ind w:left="0"/>
                    <w:jc w:val="both"/>
                    <w:rPr>
                      <w:b/>
                      <w:sz w:val="26"/>
                      <w:szCs w:val="26"/>
                    </w:rPr>
                  </w:pPr>
                  <w:r w:rsidRPr="008C73E2">
                    <w:rPr>
                      <w:b/>
                      <w:sz w:val="26"/>
                      <w:szCs w:val="26"/>
                    </w:rPr>
                    <w:t>Thời  hạn</w:t>
                  </w:r>
                </w:p>
              </w:tc>
              <w:tc>
                <w:tcPr>
                  <w:tcW w:w="2659" w:type="dxa"/>
                  <w:tcBorders>
                    <w:top w:val="single" w:sz="4" w:space="0" w:color="auto"/>
                    <w:left w:val="single" w:sz="4" w:space="0" w:color="auto"/>
                    <w:bottom w:val="single" w:sz="4" w:space="0" w:color="auto"/>
                    <w:right w:val="single" w:sz="4" w:space="0" w:color="auto"/>
                  </w:tcBorders>
                  <w:hideMark/>
                </w:tcPr>
                <w:p w:rsidR="003229F6" w:rsidRPr="008C73E2" w:rsidRDefault="003229F6" w:rsidP="00385D32">
                  <w:pPr>
                    <w:pStyle w:val="ListParagraph"/>
                    <w:ind w:left="0"/>
                    <w:jc w:val="both"/>
                    <w:rPr>
                      <w:sz w:val="26"/>
                      <w:szCs w:val="26"/>
                    </w:rPr>
                  </w:pPr>
                  <w:r w:rsidRPr="008C73E2">
                    <w:rPr>
                      <w:sz w:val="26"/>
                      <w:szCs w:val="26"/>
                    </w:rPr>
                    <w:t>- lần 1: 30 - 45 ngày: bình thường</w:t>
                  </w:r>
                </w:p>
                <w:p w:rsidR="003229F6" w:rsidRPr="008C73E2" w:rsidRDefault="003229F6" w:rsidP="00385D32">
                  <w:pPr>
                    <w:pStyle w:val="ListParagraph"/>
                    <w:ind w:left="0"/>
                    <w:jc w:val="both"/>
                    <w:rPr>
                      <w:sz w:val="26"/>
                      <w:szCs w:val="26"/>
                    </w:rPr>
                  </w:pPr>
                  <w:r w:rsidRPr="008C73E2">
                    <w:rPr>
                      <w:sz w:val="26"/>
                      <w:szCs w:val="26"/>
                    </w:rPr>
                    <w:t>45-60 ngày : vùng sâu xa</w:t>
                  </w:r>
                </w:p>
                <w:p w:rsidR="003229F6" w:rsidRPr="008C73E2" w:rsidRDefault="003229F6" w:rsidP="00385D32">
                  <w:pPr>
                    <w:pStyle w:val="ListParagraph"/>
                    <w:ind w:left="0"/>
                    <w:jc w:val="both"/>
                    <w:rPr>
                      <w:sz w:val="26"/>
                      <w:szCs w:val="26"/>
                    </w:rPr>
                  </w:pPr>
                  <w:r w:rsidRPr="008C73E2">
                    <w:rPr>
                      <w:sz w:val="26"/>
                      <w:szCs w:val="26"/>
                    </w:rPr>
                    <w:t xml:space="preserve">- Lần 2:  45 -60 ngày với bình thường vùng </w:t>
                  </w:r>
                </w:p>
                <w:p w:rsidR="003229F6" w:rsidRPr="008C73E2" w:rsidRDefault="003229F6" w:rsidP="00385D32">
                  <w:pPr>
                    <w:pStyle w:val="ListParagraph"/>
                    <w:ind w:left="0"/>
                    <w:jc w:val="both"/>
                    <w:rPr>
                      <w:sz w:val="26"/>
                      <w:szCs w:val="26"/>
                    </w:rPr>
                  </w:pPr>
                  <w:r w:rsidRPr="008C73E2">
                    <w:rPr>
                      <w:sz w:val="26"/>
                      <w:szCs w:val="26"/>
                    </w:rPr>
                    <w:t>60-70 ngày với vùng sâu, xa</w:t>
                  </w:r>
                </w:p>
              </w:tc>
              <w:tc>
                <w:tcPr>
                  <w:tcW w:w="3000" w:type="dxa"/>
                  <w:tcBorders>
                    <w:top w:val="single" w:sz="4" w:space="0" w:color="auto"/>
                    <w:left w:val="single" w:sz="4" w:space="0" w:color="auto"/>
                    <w:bottom w:val="single" w:sz="4" w:space="0" w:color="auto"/>
                    <w:right w:val="single" w:sz="4" w:space="0" w:color="auto"/>
                  </w:tcBorders>
                  <w:hideMark/>
                </w:tcPr>
                <w:p w:rsidR="003229F6" w:rsidRPr="008C73E2" w:rsidRDefault="003229F6" w:rsidP="00385D32">
                  <w:pPr>
                    <w:pStyle w:val="ListParagraph"/>
                    <w:ind w:left="0"/>
                    <w:jc w:val="both"/>
                    <w:rPr>
                      <w:sz w:val="26"/>
                      <w:szCs w:val="26"/>
                    </w:rPr>
                  </w:pPr>
                  <w:r w:rsidRPr="008C73E2">
                    <w:rPr>
                      <w:sz w:val="26"/>
                      <w:szCs w:val="26"/>
                    </w:rPr>
                    <w:t xml:space="preserve">-60ngày, có thề gia hạn thêm 30: bình thường </w:t>
                  </w:r>
                </w:p>
                <w:p w:rsidR="003229F6" w:rsidRPr="008C73E2" w:rsidRDefault="003229F6" w:rsidP="00385D32">
                  <w:pPr>
                    <w:pStyle w:val="ListParagraph"/>
                    <w:ind w:left="0"/>
                    <w:jc w:val="both"/>
                    <w:rPr>
                      <w:sz w:val="26"/>
                      <w:szCs w:val="26"/>
                    </w:rPr>
                  </w:pPr>
                  <w:r w:rsidRPr="008C73E2">
                    <w:rPr>
                      <w:sz w:val="26"/>
                      <w:szCs w:val="26"/>
                    </w:rPr>
                    <w:t>-90ngày, có thề gia hạn thêm 60: phức tạp</w:t>
                  </w:r>
                </w:p>
              </w:tc>
            </w:tr>
            <w:tr w:rsidR="003229F6" w:rsidRPr="008C73E2" w:rsidTr="008C73E2">
              <w:tc>
                <w:tcPr>
                  <w:tcW w:w="2451" w:type="dxa"/>
                  <w:tcBorders>
                    <w:top w:val="single" w:sz="4" w:space="0" w:color="auto"/>
                    <w:left w:val="single" w:sz="4" w:space="0" w:color="auto"/>
                    <w:bottom w:val="single" w:sz="4" w:space="0" w:color="auto"/>
                    <w:right w:val="single" w:sz="4" w:space="0" w:color="auto"/>
                  </w:tcBorders>
                  <w:hideMark/>
                </w:tcPr>
                <w:p w:rsidR="003229F6" w:rsidRPr="008C73E2" w:rsidRDefault="003229F6" w:rsidP="00385D32">
                  <w:pPr>
                    <w:pStyle w:val="ListParagraph"/>
                    <w:ind w:left="0"/>
                    <w:jc w:val="both"/>
                    <w:rPr>
                      <w:b/>
                      <w:sz w:val="26"/>
                      <w:szCs w:val="26"/>
                    </w:rPr>
                  </w:pPr>
                  <w:r w:rsidRPr="008C73E2">
                    <w:rPr>
                      <w:b/>
                      <w:sz w:val="26"/>
                      <w:szCs w:val="26"/>
                    </w:rPr>
                    <w:t>Hình thức giải quyết</w:t>
                  </w:r>
                </w:p>
              </w:tc>
              <w:tc>
                <w:tcPr>
                  <w:tcW w:w="2659" w:type="dxa"/>
                  <w:tcBorders>
                    <w:top w:val="single" w:sz="4" w:space="0" w:color="auto"/>
                    <w:left w:val="single" w:sz="4" w:space="0" w:color="auto"/>
                    <w:bottom w:val="single" w:sz="4" w:space="0" w:color="auto"/>
                    <w:right w:val="single" w:sz="4" w:space="0" w:color="auto"/>
                  </w:tcBorders>
                  <w:hideMark/>
                </w:tcPr>
                <w:p w:rsidR="003229F6" w:rsidRPr="008C73E2" w:rsidRDefault="003229F6" w:rsidP="00385D32">
                  <w:pPr>
                    <w:pStyle w:val="ListParagraph"/>
                    <w:ind w:left="0"/>
                    <w:jc w:val="both"/>
                    <w:rPr>
                      <w:sz w:val="26"/>
                      <w:szCs w:val="26"/>
                    </w:rPr>
                  </w:pPr>
                  <w:r w:rsidRPr="008C73E2">
                    <w:rPr>
                      <w:sz w:val="26"/>
                      <w:szCs w:val="26"/>
                    </w:rPr>
                    <w:t>Văn bản quyết định</w:t>
                  </w:r>
                </w:p>
              </w:tc>
              <w:tc>
                <w:tcPr>
                  <w:tcW w:w="3000" w:type="dxa"/>
                  <w:tcBorders>
                    <w:top w:val="single" w:sz="4" w:space="0" w:color="auto"/>
                    <w:left w:val="single" w:sz="4" w:space="0" w:color="auto"/>
                    <w:bottom w:val="single" w:sz="4" w:space="0" w:color="auto"/>
                    <w:right w:val="single" w:sz="4" w:space="0" w:color="auto"/>
                  </w:tcBorders>
                  <w:hideMark/>
                </w:tcPr>
                <w:p w:rsidR="003229F6" w:rsidRPr="008C73E2" w:rsidRDefault="003229F6" w:rsidP="00385D32">
                  <w:pPr>
                    <w:pStyle w:val="ListParagraph"/>
                    <w:ind w:left="0"/>
                    <w:jc w:val="both"/>
                    <w:rPr>
                      <w:sz w:val="26"/>
                      <w:szCs w:val="26"/>
                    </w:rPr>
                  </w:pPr>
                  <w:r w:rsidRPr="008C73E2">
                    <w:rPr>
                      <w:sz w:val="26"/>
                      <w:szCs w:val="26"/>
                    </w:rPr>
                    <w:t>Ra kết luận</w:t>
                  </w:r>
                </w:p>
              </w:tc>
            </w:tr>
          </w:tbl>
          <w:p w:rsidR="003229F6" w:rsidRPr="00D9196C" w:rsidRDefault="003229F6" w:rsidP="00385D32">
            <w:pPr>
              <w:jc w:val="both"/>
              <w:rPr>
                <w:sz w:val="26"/>
                <w:szCs w:val="26"/>
              </w:rPr>
            </w:pPr>
          </w:p>
        </w:tc>
      </w:tr>
      <w:tr w:rsidR="003229F6" w:rsidRPr="00D9196C" w:rsidTr="003229F6">
        <w:trPr>
          <w:jc w:val="center"/>
        </w:trPr>
        <w:tc>
          <w:tcPr>
            <w:tcW w:w="10689" w:type="dxa"/>
            <w:shd w:val="clear" w:color="auto" w:fill="auto"/>
          </w:tcPr>
          <w:p w:rsidR="003229F6" w:rsidRPr="0044316A" w:rsidRDefault="003229F6" w:rsidP="00385D32">
            <w:pPr>
              <w:pStyle w:val="ListParagraph"/>
              <w:ind w:left="0" w:right="-14"/>
              <w:jc w:val="both"/>
              <w:rPr>
                <w:b/>
                <w:sz w:val="26"/>
                <w:szCs w:val="26"/>
              </w:rPr>
            </w:pPr>
            <w:r w:rsidRPr="0044316A">
              <w:rPr>
                <w:b/>
                <w:sz w:val="26"/>
                <w:szCs w:val="26"/>
              </w:rPr>
              <w:lastRenderedPageBreak/>
              <w:t>Câu 5: Ông Lê Văn A (sinh năm 1960), cư trú tại Thôn 1, xã X, huyện Y, tỉnh Z bị UBND huyện Y thu hồi 2 ha đất nông nghiệp trồng cây lâu năm (Quyết định thu hồi đất do Chủ tịch UBND huyện Y ký). Ông A không đồng ý và làm đơn khiếu nại. Anh (chị) hãy xác định:</w:t>
            </w:r>
          </w:p>
          <w:p w:rsidR="003229F6" w:rsidRPr="0044316A" w:rsidRDefault="003229F6" w:rsidP="00385D32">
            <w:pPr>
              <w:pStyle w:val="ListParagraph"/>
              <w:ind w:left="0" w:right="-507" w:firstLine="360"/>
              <w:jc w:val="both"/>
              <w:rPr>
                <w:b/>
                <w:sz w:val="26"/>
                <w:szCs w:val="26"/>
              </w:rPr>
            </w:pPr>
            <w:r w:rsidRPr="0044316A">
              <w:rPr>
                <w:b/>
                <w:sz w:val="26"/>
                <w:szCs w:val="26"/>
              </w:rPr>
              <w:t>1. Ai là người khiếu nại, bị khiếu nại và đối tượng khiếu nại?</w:t>
            </w:r>
          </w:p>
          <w:p w:rsidR="003229F6" w:rsidRPr="0044316A" w:rsidRDefault="003229F6" w:rsidP="00385D32">
            <w:pPr>
              <w:pStyle w:val="ListParagraph"/>
              <w:ind w:left="0" w:right="-507" w:firstLine="360"/>
              <w:jc w:val="both"/>
              <w:rPr>
                <w:b/>
                <w:sz w:val="26"/>
                <w:szCs w:val="26"/>
              </w:rPr>
            </w:pPr>
            <w:r w:rsidRPr="0044316A">
              <w:rPr>
                <w:b/>
                <w:sz w:val="26"/>
                <w:szCs w:val="26"/>
              </w:rPr>
              <w:t>2. Người có thẩm quyền giải quyết đơn khiếu nại của Ông A là ai?</w:t>
            </w:r>
          </w:p>
          <w:p w:rsidR="003229F6" w:rsidRPr="0044316A" w:rsidRDefault="003229F6" w:rsidP="00385D32">
            <w:pPr>
              <w:pStyle w:val="ListParagraph"/>
              <w:ind w:left="0" w:right="-507" w:firstLine="360"/>
              <w:jc w:val="both"/>
              <w:rPr>
                <w:b/>
                <w:sz w:val="26"/>
                <w:szCs w:val="26"/>
              </w:rPr>
            </w:pPr>
            <w:r w:rsidRPr="0044316A">
              <w:rPr>
                <w:b/>
                <w:sz w:val="26"/>
                <w:szCs w:val="26"/>
              </w:rPr>
              <w:lastRenderedPageBreak/>
              <w:t>3. Trình tự, thủ tục giải quyết (lần đầu) vụ việc nêu trên như thế nào?</w:t>
            </w:r>
          </w:p>
          <w:p w:rsidR="003229F6" w:rsidRPr="0044316A" w:rsidRDefault="003229F6" w:rsidP="00385D32">
            <w:pPr>
              <w:ind w:right="-507"/>
              <w:jc w:val="both"/>
              <w:rPr>
                <w:b/>
                <w:i/>
                <w:sz w:val="26"/>
                <w:szCs w:val="26"/>
              </w:rPr>
            </w:pPr>
            <w:r w:rsidRPr="0044316A">
              <w:rPr>
                <w:b/>
                <w:i/>
                <w:sz w:val="26"/>
                <w:szCs w:val="26"/>
              </w:rPr>
              <w:t>Đáp án:</w:t>
            </w:r>
          </w:p>
          <w:p w:rsidR="003229F6" w:rsidRPr="001A25A8" w:rsidRDefault="003229F6" w:rsidP="00385D32">
            <w:pPr>
              <w:jc w:val="both"/>
              <w:rPr>
                <w:b/>
                <w:sz w:val="26"/>
                <w:szCs w:val="26"/>
              </w:rPr>
            </w:pPr>
            <w:r w:rsidRPr="001A25A8">
              <w:rPr>
                <w:b/>
                <w:sz w:val="26"/>
                <w:szCs w:val="26"/>
              </w:rPr>
              <w:t>1. Ai là người khiếu nại, bị khiếu nại và đối tượng khiếu nại?</w:t>
            </w:r>
          </w:p>
          <w:p w:rsidR="003229F6" w:rsidRPr="00234D5B" w:rsidRDefault="003229F6" w:rsidP="00385D32">
            <w:pPr>
              <w:jc w:val="both"/>
              <w:rPr>
                <w:sz w:val="26"/>
                <w:szCs w:val="26"/>
              </w:rPr>
            </w:pPr>
            <w:r w:rsidRPr="00234D5B">
              <w:rPr>
                <w:sz w:val="26"/>
                <w:szCs w:val="26"/>
              </w:rPr>
              <w:t>Người khiếu nại: Ông A</w:t>
            </w:r>
          </w:p>
          <w:p w:rsidR="003229F6" w:rsidRPr="00234D5B" w:rsidRDefault="003229F6" w:rsidP="00385D32">
            <w:pPr>
              <w:jc w:val="both"/>
              <w:rPr>
                <w:sz w:val="26"/>
                <w:szCs w:val="26"/>
              </w:rPr>
            </w:pPr>
            <w:r w:rsidRPr="00234D5B">
              <w:rPr>
                <w:sz w:val="26"/>
                <w:szCs w:val="26"/>
              </w:rPr>
              <w:t>Người bị khiếu nại: UBND huyện Y</w:t>
            </w:r>
          </w:p>
          <w:p w:rsidR="003229F6" w:rsidRPr="00234D5B" w:rsidRDefault="003229F6" w:rsidP="00385D32">
            <w:pPr>
              <w:jc w:val="both"/>
              <w:rPr>
                <w:sz w:val="26"/>
                <w:szCs w:val="26"/>
              </w:rPr>
            </w:pPr>
            <w:r w:rsidRPr="00234D5B">
              <w:rPr>
                <w:sz w:val="26"/>
                <w:szCs w:val="26"/>
              </w:rPr>
              <w:t>Đối tượng khiếu nại: Chủ tịch UBND huyện Y</w:t>
            </w:r>
          </w:p>
          <w:p w:rsidR="003229F6" w:rsidRPr="001A25A8" w:rsidRDefault="003229F6" w:rsidP="00385D32">
            <w:pPr>
              <w:jc w:val="both"/>
              <w:rPr>
                <w:b/>
                <w:sz w:val="26"/>
                <w:szCs w:val="26"/>
              </w:rPr>
            </w:pPr>
            <w:r w:rsidRPr="001A25A8">
              <w:rPr>
                <w:b/>
                <w:sz w:val="26"/>
                <w:szCs w:val="26"/>
              </w:rPr>
              <w:t>2. Người có thẩm quyền giải quyết đơn khiếu nại của Ông A là ai?</w:t>
            </w:r>
          </w:p>
          <w:p w:rsidR="003229F6" w:rsidRPr="00234D5B" w:rsidRDefault="003229F6" w:rsidP="00385D32">
            <w:pPr>
              <w:jc w:val="both"/>
              <w:rPr>
                <w:sz w:val="26"/>
                <w:szCs w:val="26"/>
              </w:rPr>
            </w:pPr>
            <w:r w:rsidRPr="00234D5B">
              <w:rPr>
                <w:sz w:val="26"/>
                <w:szCs w:val="26"/>
              </w:rPr>
              <w:t>Chủ tịch UBND huyện Y</w:t>
            </w:r>
          </w:p>
          <w:p w:rsidR="003229F6" w:rsidRPr="001A25A8" w:rsidRDefault="003229F6" w:rsidP="00385D32">
            <w:pPr>
              <w:jc w:val="both"/>
              <w:rPr>
                <w:b/>
                <w:sz w:val="26"/>
                <w:szCs w:val="26"/>
              </w:rPr>
            </w:pPr>
            <w:r w:rsidRPr="001A25A8">
              <w:rPr>
                <w:b/>
                <w:sz w:val="26"/>
                <w:szCs w:val="26"/>
              </w:rPr>
              <w:t>3. Trình tự, thủ tục giải quyết (lần đầu) vụ việc nêu trên như thế nào?</w:t>
            </w:r>
          </w:p>
          <w:p w:rsidR="003229F6" w:rsidRDefault="003229F6" w:rsidP="00385D32">
            <w:pPr>
              <w:jc w:val="both"/>
              <w:rPr>
                <w:sz w:val="26"/>
                <w:szCs w:val="26"/>
              </w:rPr>
            </w:pPr>
            <w:r>
              <w:rPr>
                <w:sz w:val="26"/>
                <w:szCs w:val="26"/>
              </w:rPr>
              <w:t>- Tiếp nhận đơn khiếu nại của ông A khi đảm bảo các điều kiện</w:t>
            </w:r>
          </w:p>
          <w:p w:rsidR="003229F6" w:rsidRDefault="003229F6" w:rsidP="00385D32">
            <w:pPr>
              <w:jc w:val="both"/>
              <w:rPr>
                <w:sz w:val="26"/>
                <w:szCs w:val="26"/>
              </w:rPr>
            </w:pPr>
            <w:r>
              <w:rPr>
                <w:sz w:val="26"/>
                <w:szCs w:val="26"/>
              </w:rPr>
              <w:t>- Đơn khiếu nại phải gửi rõ ràng, ngày tháng năm khiếu nại</w:t>
            </w:r>
          </w:p>
          <w:p w:rsidR="003229F6" w:rsidRDefault="003229F6" w:rsidP="00385D32">
            <w:pPr>
              <w:jc w:val="both"/>
              <w:rPr>
                <w:sz w:val="26"/>
                <w:szCs w:val="26"/>
              </w:rPr>
            </w:pPr>
            <w:r>
              <w:rPr>
                <w:sz w:val="26"/>
                <w:szCs w:val="26"/>
              </w:rPr>
              <w:t>- Tên địa chỉ của người khiếu nại</w:t>
            </w:r>
          </w:p>
          <w:p w:rsidR="003229F6" w:rsidRDefault="003229F6" w:rsidP="00385D32">
            <w:pPr>
              <w:jc w:val="both"/>
              <w:rPr>
                <w:sz w:val="26"/>
                <w:szCs w:val="26"/>
              </w:rPr>
            </w:pPr>
            <w:r>
              <w:rPr>
                <w:sz w:val="26"/>
                <w:szCs w:val="26"/>
              </w:rPr>
              <w:t>- Tên địa chỉ của cơ quan tổ chức, cá nhân bị khiếu nại</w:t>
            </w:r>
          </w:p>
          <w:p w:rsidR="003229F6" w:rsidRDefault="003229F6" w:rsidP="00385D32">
            <w:pPr>
              <w:jc w:val="both"/>
              <w:rPr>
                <w:sz w:val="26"/>
                <w:szCs w:val="26"/>
              </w:rPr>
            </w:pPr>
            <w:r>
              <w:rPr>
                <w:sz w:val="26"/>
                <w:szCs w:val="26"/>
              </w:rPr>
              <w:t>- Nội dung, lý do, khiếu nại, tài liệu liên quan đến nội dung khiếu nại yêu cầu giải quyết của người khiếu nại.</w:t>
            </w:r>
          </w:p>
          <w:p w:rsidR="003229F6" w:rsidRDefault="003229F6" w:rsidP="00385D32">
            <w:pPr>
              <w:jc w:val="both"/>
              <w:rPr>
                <w:sz w:val="26"/>
                <w:szCs w:val="26"/>
              </w:rPr>
            </w:pPr>
            <w:r>
              <w:rPr>
                <w:sz w:val="26"/>
                <w:szCs w:val="26"/>
              </w:rPr>
              <w:t>- Đơn khiếu nại phải do người khiếu nại ký tên hoặc điểm chỉ.</w:t>
            </w:r>
          </w:p>
          <w:p w:rsidR="003229F6" w:rsidRDefault="003229F6" w:rsidP="00385D32">
            <w:pPr>
              <w:jc w:val="both"/>
              <w:rPr>
                <w:sz w:val="26"/>
                <w:szCs w:val="26"/>
              </w:rPr>
            </w:pPr>
            <w:r>
              <w:rPr>
                <w:sz w:val="26"/>
                <w:szCs w:val="26"/>
              </w:rPr>
              <w:t xml:space="preserve">Điều kiện thụ lý giải quyết khiếu nại của ông A </w:t>
            </w:r>
          </w:p>
          <w:p w:rsidR="003229F6" w:rsidRDefault="003229F6" w:rsidP="00385D32">
            <w:pPr>
              <w:jc w:val="both"/>
              <w:rPr>
                <w:sz w:val="26"/>
                <w:szCs w:val="26"/>
              </w:rPr>
            </w:pPr>
            <w:r>
              <w:rPr>
                <w:sz w:val="26"/>
                <w:szCs w:val="26"/>
              </w:rPr>
              <w:t>Trình tự giải quyết lần đầu khiếu nại của ông A không quá 30 ngày kể từ ngày thụ lý. Nếu vụ việc phức tạp thì thời gian giải quyết không quá 45 ngày kể từ ngày thụ lý.</w:t>
            </w:r>
          </w:p>
          <w:p w:rsidR="003229F6" w:rsidRDefault="003229F6" w:rsidP="00385D32">
            <w:pPr>
              <w:jc w:val="both"/>
              <w:rPr>
                <w:sz w:val="26"/>
                <w:szCs w:val="26"/>
              </w:rPr>
            </w:pPr>
            <w:r w:rsidRPr="005B07C2">
              <w:rPr>
                <w:sz w:val="26"/>
                <w:szCs w:val="26"/>
              </w:rPr>
              <w:t xml:space="preserve">- </w:t>
            </w:r>
            <w:r>
              <w:rPr>
                <w:sz w:val="26"/>
                <w:szCs w:val="26"/>
              </w:rPr>
              <w:t>Nếu ông A ở vùng sâu vùng xa đi lại khó khăn thì thời hạn giải quyết không quá 45 ngày kể từ ngày thụ lý. Nếu vụ việc phức tạp thì thời gian giải quyết không quá 60 ngày kể từ ngày thụ lý.</w:t>
            </w:r>
          </w:p>
          <w:p w:rsidR="003229F6" w:rsidRDefault="003229F6" w:rsidP="00385D32">
            <w:pPr>
              <w:jc w:val="both"/>
              <w:rPr>
                <w:sz w:val="26"/>
                <w:szCs w:val="26"/>
              </w:rPr>
            </w:pPr>
            <w:r>
              <w:rPr>
                <w:sz w:val="26"/>
                <w:szCs w:val="26"/>
              </w:rPr>
              <w:t>- Xác minh nội dung khiếu nại do chủ tịch UBND huyện Y thực hiện.</w:t>
            </w:r>
          </w:p>
          <w:p w:rsidR="003229F6" w:rsidRDefault="003229F6" w:rsidP="00385D32">
            <w:pPr>
              <w:jc w:val="both"/>
              <w:rPr>
                <w:sz w:val="26"/>
                <w:szCs w:val="26"/>
              </w:rPr>
            </w:pPr>
            <w:r>
              <w:rPr>
                <w:sz w:val="26"/>
                <w:szCs w:val="26"/>
              </w:rPr>
              <w:t>- Tổ chức đối thoại giữa người khiếu nại (ông A) và người bị khiếu nại (UBND huyện Y) nếu yêu cầu nội dung xác minh khiếu khác nhau.</w:t>
            </w:r>
          </w:p>
          <w:p w:rsidR="003229F6" w:rsidRPr="005B07C2" w:rsidRDefault="003229F6" w:rsidP="00385D32">
            <w:pPr>
              <w:jc w:val="both"/>
              <w:rPr>
                <w:sz w:val="26"/>
                <w:szCs w:val="26"/>
              </w:rPr>
            </w:pPr>
            <w:r>
              <w:rPr>
                <w:sz w:val="26"/>
                <w:szCs w:val="26"/>
              </w:rPr>
              <w:t>- Ra quyết định giải quyết khiếu nại lần đầu đến ông A</w:t>
            </w:r>
          </w:p>
        </w:tc>
      </w:tr>
      <w:tr w:rsidR="003229F6" w:rsidRPr="00D9196C" w:rsidTr="003229F6">
        <w:trPr>
          <w:jc w:val="center"/>
        </w:trPr>
        <w:tc>
          <w:tcPr>
            <w:tcW w:w="10689" w:type="dxa"/>
            <w:shd w:val="clear" w:color="auto" w:fill="auto"/>
          </w:tcPr>
          <w:p w:rsidR="003229F6" w:rsidRPr="00B11440" w:rsidRDefault="003229F6" w:rsidP="00385D32">
            <w:pPr>
              <w:jc w:val="both"/>
              <w:rPr>
                <w:b/>
                <w:sz w:val="26"/>
                <w:szCs w:val="26"/>
              </w:rPr>
            </w:pPr>
            <w:r w:rsidRPr="00B11440">
              <w:rPr>
                <w:b/>
                <w:sz w:val="26"/>
                <w:szCs w:val="26"/>
              </w:rPr>
              <w:lastRenderedPageBreak/>
              <w:t>Câu 6: Anh (chị) hiểu như thế nào về nguyên tắc tiếp công dân: phải bảo đảm công khai, dân chủ, kịp thời, thủ tục đơn giản, thuận tiện? Liên hệ thực tiễn tại cơ quan đơn vị hoặc địa phương nơi anh (chị) làm việc, sinh sống.</w:t>
            </w:r>
          </w:p>
          <w:p w:rsidR="003229F6" w:rsidRPr="00B11440" w:rsidRDefault="003229F6" w:rsidP="00385D32">
            <w:pPr>
              <w:ind w:right="-507"/>
              <w:jc w:val="both"/>
              <w:rPr>
                <w:b/>
                <w:i/>
                <w:sz w:val="26"/>
                <w:szCs w:val="26"/>
              </w:rPr>
            </w:pPr>
            <w:r w:rsidRPr="00B11440">
              <w:rPr>
                <w:b/>
                <w:i/>
                <w:sz w:val="26"/>
                <w:szCs w:val="26"/>
              </w:rPr>
              <w:t>Đáp án:</w:t>
            </w:r>
          </w:p>
          <w:p w:rsidR="003229F6" w:rsidRPr="00812088" w:rsidRDefault="003229F6" w:rsidP="00385D32">
            <w:pPr>
              <w:jc w:val="both"/>
              <w:rPr>
                <w:sz w:val="26"/>
                <w:szCs w:val="26"/>
              </w:rPr>
            </w:pPr>
            <w:r w:rsidRPr="00812088">
              <w:rPr>
                <w:b/>
                <w:sz w:val="26"/>
                <w:szCs w:val="26"/>
              </w:rPr>
              <w:t>Khái niệm tiếp công dân :</w:t>
            </w:r>
            <w:r w:rsidRPr="00812088">
              <w:rPr>
                <w:sz w:val="26"/>
                <w:szCs w:val="26"/>
              </w:rPr>
              <w:t xml:space="preserve"> Theo tinh thần của khoản 1, Điều 2 Luật Tiếp công dân (2013) có thể quan niệm : Tiếp công dân là việc cơ quan, tổ chức, đơn vị, cá nhân có trách nhiệm tiếp công dân đón tiếp để lắng nghe, tiếp nhận khiếu nại, tố cáo, kiến nghị, phản ánh của công dân; giải thích, hướng dẫn cho công dân về việc thực hiện khiếu nại, tố cáo, kiến nghị, phản ánh theo đúng quy định của pháp luật.</w:t>
            </w:r>
          </w:p>
          <w:p w:rsidR="003229F6" w:rsidRPr="00812088" w:rsidRDefault="003229F6" w:rsidP="00385D32">
            <w:pPr>
              <w:jc w:val="both"/>
              <w:rPr>
                <w:b/>
                <w:sz w:val="26"/>
                <w:szCs w:val="26"/>
              </w:rPr>
            </w:pPr>
            <w:r w:rsidRPr="00812088">
              <w:rPr>
                <w:b/>
                <w:sz w:val="26"/>
                <w:szCs w:val="26"/>
              </w:rPr>
              <w:t xml:space="preserve">Nguyên tắc tiếp công dân : </w:t>
            </w:r>
          </w:p>
          <w:p w:rsidR="003229F6" w:rsidRPr="00812088" w:rsidRDefault="003229F6" w:rsidP="00385D32">
            <w:pPr>
              <w:jc w:val="both"/>
              <w:rPr>
                <w:sz w:val="26"/>
                <w:szCs w:val="26"/>
              </w:rPr>
            </w:pPr>
            <w:r w:rsidRPr="00812088">
              <w:rPr>
                <w:sz w:val="26"/>
                <w:szCs w:val="26"/>
              </w:rPr>
              <w:t>- Việc tiếp công dân phải được tiến hành tại nơi tiếp công dân của cơ quan, tổ chức, đơn vị.</w:t>
            </w:r>
          </w:p>
          <w:p w:rsidR="003229F6" w:rsidRPr="00812088" w:rsidRDefault="003229F6" w:rsidP="00385D32">
            <w:pPr>
              <w:jc w:val="both"/>
              <w:rPr>
                <w:sz w:val="26"/>
                <w:szCs w:val="26"/>
              </w:rPr>
            </w:pPr>
            <w:r w:rsidRPr="00812088">
              <w:rPr>
                <w:sz w:val="26"/>
                <w:szCs w:val="26"/>
              </w:rPr>
              <w:t>- Việc tiếp công dân phải đảm bảo công khai, dân chủ, kịp thời; thủ tục đơn giản, thuận tiện; giữ bí mật và đảm bảo an toàn cho người tố cáo theo quy định của pháp luật; đảm bảo khách quan, bình đẳng, không phân biệt đối xử trong khi tiếp công dân.</w:t>
            </w:r>
          </w:p>
          <w:p w:rsidR="003229F6" w:rsidRPr="00812088" w:rsidRDefault="003229F6" w:rsidP="00385D32">
            <w:pPr>
              <w:jc w:val="both"/>
              <w:rPr>
                <w:sz w:val="26"/>
                <w:szCs w:val="26"/>
              </w:rPr>
            </w:pPr>
            <w:r w:rsidRPr="00812088">
              <w:rPr>
                <w:sz w:val="26"/>
                <w:szCs w:val="26"/>
              </w:rPr>
              <w:t>- Tôn trọng, tạo kiều kiện thuận lợi cho công dân thực hiện việc khiếu nại, tố cáo, kiến nghị, phản ánh theo quy định của pháp luật.</w:t>
            </w:r>
          </w:p>
          <w:p w:rsidR="003229F6" w:rsidRPr="00812088" w:rsidRDefault="003229F6" w:rsidP="00385D32">
            <w:pPr>
              <w:jc w:val="both"/>
              <w:rPr>
                <w:b/>
                <w:sz w:val="26"/>
                <w:szCs w:val="26"/>
              </w:rPr>
            </w:pPr>
            <w:r w:rsidRPr="00812088">
              <w:rPr>
                <w:b/>
                <w:sz w:val="26"/>
                <w:szCs w:val="26"/>
              </w:rPr>
              <w:t xml:space="preserve">Nguyên tắc : Phải đảm bảo công khai, dân chủ, kịp thời, thủ tục đơn giản, thuận tiện được </w:t>
            </w:r>
            <w:r w:rsidRPr="00812088">
              <w:rPr>
                <w:b/>
                <w:sz w:val="26"/>
                <w:szCs w:val="26"/>
              </w:rPr>
              <w:lastRenderedPageBreak/>
              <w:t>hiểu như sau :</w:t>
            </w:r>
          </w:p>
          <w:p w:rsidR="003229F6" w:rsidRPr="00812088" w:rsidRDefault="003229F6" w:rsidP="00385D32">
            <w:pPr>
              <w:jc w:val="both"/>
              <w:rPr>
                <w:b/>
                <w:i/>
                <w:sz w:val="26"/>
                <w:szCs w:val="26"/>
              </w:rPr>
            </w:pPr>
            <w:r w:rsidRPr="00812088">
              <w:rPr>
                <w:b/>
                <w:i/>
                <w:sz w:val="26"/>
                <w:szCs w:val="26"/>
              </w:rPr>
              <w:t>Công khai :</w:t>
            </w:r>
          </w:p>
          <w:p w:rsidR="003229F6" w:rsidRPr="00812088" w:rsidRDefault="003229F6" w:rsidP="00385D32">
            <w:pPr>
              <w:ind w:left="720"/>
              <w:jc w:val="both"/>
              <w:rPr>
                <w:sz w:val="26"/>
                <w:szCs w:val="26"/>
              </w:rPr>
            </w:pPr>
            <w:r w:rsidRPr="00812088">
              <w:rPr>
                <w:sz w:val="26"/>
                <w:szCs w:val="26"/>
              </w:rPr>
              <w:t>- Thời gian tiếp.</w:t>
            </w:r>
          </w:p>
          <w:p w:rsidR="003229F6" w:rsidRPr="00812088" w:rsidRDefault="003229F6" w:rsidP="00385D32">
            <w:pPr>
              <w:ind w:left="720"/>
              <w:jc w:val="both"/>
              <w:rPr>
                <w:sz w:val="26"/>
                <w:szCs w:val="26"/>
              </w:rPr>
            </w:pPr>
            <w:r w:rsidRPr="00812088">
              <w:rPr>
                <w:sz w:val="26"/>
                <w:szCs w:val="26"/>
              </w:rPr>
              <w:t>- Lịch tiếp.</w:t>
            </w:r>
          </w:p>
          <w:p w:rsidR="003229F6" w:rsidRPr="00812088" w:rsidRDefault="003229F6" w:rsidP="00385D32">
            <w:pPr>
              <w:ind w:left="720"/>
              <w:jc w:val="both"/>
              <w:rPr>
                <w:sz w:val="26"/>
                <w:szCs w:val="26"/>
              </w:rPr>
            </w:pPr>
            <w:r w:rsidRPr="00812088">
              <w:rPr>
                <w:sz w:val="26"/>
                <w:szCs w:val="26"/>
              </w:rPr>
              <w:t>- Văn bản pháp lý của Nhà nước có liên quan.</w:t>
            </w:r>
          </w:p>
          <w:p w:rsidR="003229F6" w:rsidRPr="00812088" w:rsidRDefault="003229F6" w:rsidP="00385D32">
            <w:pPr>
              <w:ind w:left="720"/>
              <w:jc w:val="both"/>
              <w:rPr>
                <w:sz w:val="26"/>
                <w:szCs w:val="26"/>
              </w:rPr>
            </w:pPr>
            <w:r w:rsidRPr="00812088">
              <w:rPr>
                <w:sz w:val="26"/>
                <w:szCs w:val="26"/>
              </w:rPr>
              <w:t>- Thủ tục hành chính.</w:t>
            </w:r>
          </w:p>
          <w:p w:rsidR="003229F6" w:rsidRPr="00812088" w:rsidRDefault="003229F6" w:rsidP="00385D32">
            <w:pPr>
              <w:ind w:left="720"/>
              <w:jc w:val="both"/>
              <w:rPr>
                <w:sz w:val="26"/>
                <w:szCs w:val="26"/>
              </w:rPr>
            </w:pPr>
            <w:r w:rsidRPr="00812088">
              <w:rPr>
                <w:sz w:val="26"/>
                <w:szCs w:val="26"/>
              </w:rPr>
              <w:t>- Lệ phí, phí.</w:t>
            </w:r>
          </w:p>
          <w:p w:rsidR="003229F6" w:rsidRPr="00812088" w:rsidRDefault="003229F6" w:rsidP="00385D32">
            <w:pPr>
              <w:ind w:left="720"/>
              <w:jc w:val="both"/>
              <w:rPr>
                <w:sz w:val="26"/>
                <w:szCs w:val="26"/>
              </w:rPr>
            </w:pPr>
            <w:r w:rsidRPr="00812088">
              <w:rPr>
                <w:sz w:val="26"/>
                <w:szCs w:val="26"/>
              </w:rPr>
              <w:t>- Cán bộ, công chức - người tiếp công dân phải đeo bảng tên.</w:t>
            </w:r>
          </w:p>
          <w:p w:rsidR="003229F6" w:rsidRPr="00812088" w:rsidRDefault="003229F6" w:rsidP="00385D32">
            <w:pPr>
              <w:ind w:left="720"/>
              <w:jc w:val="both"/>
              <w:rPr>
                <w:sz w:val="26"/>
                <w:szCs w:val="26"/>
              </w:rPr>
            </w:pPr>
            <w:r w:rsidRPr="00812088">
              <w:rPr>
                <w:sz w:val="26"/>
                <w:szCs w:val="26"/>
              </w:rPr>
              <w:t>- Địa điểm.</w:t>
            </w:r>
          </w:p>
          <w:p w:rsidR="003229F6" w:rsidRPr="00812088" w:rsidRDefault="003229F6" w:rsidP="00385D32">
            <w:pPr>
              <w:ind w:left="720"/>
              <w:jc w:val="both"/>
              <w:rPr>
                <w:sz w:val="26"/>
                <w:szCs w:val="26"/>
              </w:rPr>
            </w:pPr>
            <w:r w:rsidRPr="00812088">
              <w:rPr>
                <w:sz w:val="26"/>
                <w:szCs w:val="26"/>
              </w:rPr>
              <w:t>- Quy trình giải quyết.</w:t>
            </w:r>
          </w:p>
          <w:p w:rsidR="003229F6" w:rsidRPr="00812088" w:rsidRDefault="003229F6" w:rsidP="00385D32">
            <w:pPr>
              <w:ind w:left="720"/>
              <w:jc w:val="both"/>
              <w:rPr>
                <w:sz w:val="26"/>
                <w:szCs w:val="26"/>
              </w:rPr>
            </w:pPr>
            <w:r w:rsidRPr="00812088">
              <w:rPr>
                <w:sz w:val="26"/>
                <w:szCs w:val="26"/>
              </w:rPr>
              <w:t>- Nội quy tiếp công dân.</w:t>
            </w:r>
          </w:p>
          <w:p w:rsidR="003229F6" w:rsidRPr="00812088" w:rsidRDefault="003229F6" w:rsidP="00385D32">
            <w:pPr>
              <w:ind w:left="720"/>
              <w:jc w:val="both"/>
              <w:rPr>
                <w:sz w:val="26"/>
                <w:szCs w:val="26"/>
              </w:rPr>
            </w:pPr>
            <w:r w:rsidRPr="00812088">
              <w:rPr>
                <w:sz w:val="26"/>
                <w:szCs w:val="26"/>
              </w:rPr>
              <w:t>- Thời gian trả kết quả.</w:t>
            </w:r>
          </w:p>
          <w:p w:rsidR="003229F6" w:rsidRPr="00812088" w:rsidRDefault="003229F6" w:rsidP="00385D32">
            <w:pPr>
              <w:jc w:val="both"/>
              <w:rPr>
                <w:sz w:val="26"/>
                <w:szCs w:val="26"/>
              </w:rPr>
            </w:pPr>
            <w:r w:rsidRPr="00812088">
              <w:rPr>
                <w:sz w:val="26"/>
                <w:szCs w:val="26"/>
              </w:rPr>
              <w:t>=&gt; Mọi hoạt động quản lý hành chính liên quan trực tiếp đến người dân phải được công bố công khai theo quy định của pháp luật. Công khai không được hình thức mà phải gắn liền với minh bạch.</w:t>
            </w:r>
          </w:p>
          <w:p w:rsidR="003229F6" w:rsidRPr="00812088" w:rsidRDefault="003229F6" w:rsidP="00385D32">
            <w:pPr>
              <w:jc w:val="both"/>
              <w:rPr>
                <w:sz w:val="26"/>
                <w:szCs w:val="26"/>
              </w:rPr>
            </w:pPr>
            <w:r w:rsidRPr="00812088">
              <w:rPr>
                <w:b/>
                <w:i/>
                <w:sz w:val="26"/>
                <w:szCs w:val="26"/>
              </w:rPr>
              <w:t>Dân chủ</w:t>
            </w:r>
            <w:r w:rsidRPr="00812088">
              <w:rPr>
                <w:sz w:val="26"/>
                <w:szCs w:val="26"/>
              </w:rPr>
              <w:t xml:space="preserve"> :</w:t>
            </w:r>
          </w:p>
          <w:p w:rsidR="003229F6" w:rsidRPr="00812088" w:rsidRDefault="003229F6" w:rsidP="00385D32">
            <w:pPr>
              <w:jc w:val="both"/>
              <w:rPr>
                <w:sz w:val="26"/>
                <w:szCs w:val="26"/>
              </w:rPr>
            </w:pPr>
            <w:r w:rsidRPr="00812088">
              <w:rPr>
                <w:sz w:val="26"/>
                <w:szCs w:val="26"/>
              </w:rPr>
              <w:tab/>
              <w:t>- Tiếp tại trụ sở.</w:t>
            </w:r>
          </w:p>
          <w:p w:rsidR="003229F6" w:rsidRPr="00812088" w:rsidRDefault="003229F6" w:rsidP="00385D32">
            <w:pPr>
              <w:jc w:val="both"/>
              <w:rPr>
                <w:sz w:val="26"/>
                <w:szCs w:val="26"/>
              </w:rPr>
            </w:pPr>
            <w:r w:rsidRPr="00812088">
              <w:rPr>
                <w:sz w:val="26"/>
                <w:szCs w:val="26"/>
              </w:rPr>
              <w:tab/>
              <w:t>- Theo thứ tự.</w:t>
            </w:r>
          </w:p>
          <w:p w:rsidR="003229F6" w:rsidRPr="00812088" w:rsidRDefault="003229F6" w:rsidP="00385D32">
            <w:pPr>
              <w:jc w:val="both"/>
              <w:rPr>
                <w:sz w:val="26"/>
                <w:szCs w:val="26"/>
              </w:rPr>
            </w:pPr>
            <w:r w:rsidRPr="00812088">
              <w:rPr>
                <w:sz w:val="26"/>
                <w:szCs w:val="26"/>
              </w:rPr>
              <w:tab/>
              <w:t>- Cán bộ, công chức tiếp công dân phải biết lắng nghe, ghi nhận, tôn trọng ý kiến của người dân. Tạo điều kiện thuận lợi cho công dân.</w:t>
            </w:r>
          </w:p>
          <w:p w:rsidR="003229F6" w:rsidRPr="00812088" w:rsidRDefault="003229F6" w:rsidP="00385D32">
            <w:pPr>
              <w:jc w:val="both"/>
              <w:rPr>
                <w:sz w:val="26"/>
                <w:szCs w:val="26"/>
              </w:rPr>
            </w:pPr>
            <w:r w:rsidRPr="00812088">
              <w:rPr>
                <w:sz w:val="26"/>
                <w:szCs w:val="26"/>
              </w:rPr>
              <w:tab/>
              <w:t>- Làm hài lòng người dân là thước đo tạo nên sự uy tín của người dân đối với Nhà nước, nâng cao năng lực, uy tín của Nhà nước.</w:t>
            </w:r>
          </w:p>
          <w:p w:rsidR="003229F6" w:rsidRPr="00812088" w:rsidRDefault="003229F6" w:rsidP="00385D32">
            <w:pPr>
              <w:jc w:val="both"/>
              <w:rPr>
                <w:sz w:val="26"/>
                <w:szCs w:val="26"/>
              </w:rPr>
            </w:pPr>
            <w:r w:rsidRPr="00812088">
              <w:rPr>
                <w:sz w:val="26"/>
                <w:szCs w:val="26"/>
              </w:rPr>
              <w:tab/>
              <w:t>- Dân chủ có tập trung.</w:t>
            </w:r>
          </w:p>
          <w:p w:rsidR="003229F6" w:rsidRPr="00812088" w:rsidRDefault="003229F6" w:rsidP="00385D32">
            <w:pPr>
              <w:jc w:val="both"/>
              <w:rPr>
                <w:b/>
                <w:i/>
                <w:sz w:val="26"/>
                <w:szCs w:val="26"/>
              </w:rPr>
            </w:pPr>
            <w:r w:rsidRPr="00812088">
              <w:rPr>
                <w:b/>
                <w:i/>
                <w:sz w:val="26"/>
                <w:szCs w:val="26"/>
              </w:rPr>
              <w:t>Kịp thời :</w:t>
            </w:r>
          </w:p>
          <w:p w:rsidR="003229F6" w:rsidRPr="00812088" w:rsidRDefault="003229F6" w:rsidP="00385D32">
            <w:pPr>
              <w:jc w:val="both"/>
              <w:rPr>
                <w:sz w:val="26"/>
                <w:szCs w:val="26"/>
              </w:rPr>
            </w:pPr>
            <w:r w:rsidRPr="00812088">
              <w:rPr>
                <w:b/>
                <w:i/>
                <w:sz w:val="26"/>
                <w:szCs w:val="26"/>
              </w:rPr>
              <w:tab/>
              <w:t>-</w:t>
            </w:r>
            <w:r w:rsidRPr="00812088">
              <w:rPr>
                <w:sz w:val="26"/>
                <w:szCs w:val="26"/>
              </w:rPr>
              <w:t xml:space="preserve"> Trả lời kịp thời để tăng uy tín Nhà nước, chấn chỉnh những sai sót trong việc quản lý của Nhà nước (theo khoản 1, Điều 2 Luật Tiếp Công dân 2013; Nghị định số 25/13/QH ngày 25/11/2013).</w:t>
            </w:r>
          </w:p>
          <w:p w:rsidR="003229F6" w:rsidRPr="00812088" w:rsidRDefault="003229F6" w:rsidP="00385D32">
            <w:pPr>
              <w:jc w:val="both"/>
              <w:rPr>
                <w:sz w:val="26"/>
                <w:szCs w:val="26"/>
              </w:rPr>
            </w:pPr>
            <w:r w:rsidRPr="00812088">
              <w:rPr>
                <w:sz w:val="26"/>
                <w:szCs w:val="26"/>
              </w:rPr>
              <w:tab/>
              <w:t>- Tiếp nhận tố cáo, kiến nghị, phản ánh của công dân.</w:t>
            </w:r>
          </w:p>
          <w:p w:rsidR="003229F6" w:rsidRPr="00812088" w:rsidRDefault="003229F6" w:rsidP="00385D32">
            <w:pPr>
              <w:jc w:val="both"/>
              <w:rPr>
                <w:sz w:val="26"/>
                <w:szCs w:val="26"/>
              </w:rPr>
            </w:pPr>
            <w:r w:rsidRPr="00812088">
              <w:rPr>
                <w:sz w:val="26"/>
                <w:szCs w:val="26"/>
              </w:rPr>
              <w:t>- Hướng dẫn, giải thích cho công dân về việc thực hiện kiến nghị, tố cáo, khiếu nại, phản ánh theo đúng quy định của pháp luật (Điều 3, nguyên tắc 2 Nguyên tắc tiếp công dân; Nghị định 64/2014/NĐ-CP ngày 26/6/2014 Nghị định quy định chi tiết thi hành một số điều luật tiếp công dân; Quyết định 26/UBND ngày 01/8/2014 Quyết định ban hành quy chế tiếp nhận, xử lý, phản ánh kiến nghị  của các cá nhân, tổ chức về quy định hành chính tại TP.HCM.</w:t>
            </w:r>
          </w:p>
          <w:p w:rsidR="003229F6" w:rsidRPr="00812088" w:rsidRDefault="003229F6" w:rsidP="00385D32">
            <w:pPr>
              <w:jc w:val="both"/>
              <w:rPr>
                <w:b/>
                <w:i/>
                <w:sz w:val="26"/>
                <w:szCs w:val="26"/>
              </w:rPr>
            </w:pPr>
            <w:r w:rsidRPr="00812088">
              <w:rPr>
                <w:b/>
                <w:i/>
                <w:sz w:val="26"/>
                <w:szCs w:val="26"/>
              </w:rPr>
              <w:t xml:space="preserve">Thủ tục đơn giản : </w:t>
            </w:r>
          </w:p>
          <w:p w:rsidR="003229F6" w:rsidRPr="00812088" w:rsidRDefault="003229F6" w:rsidP="00385D32">
            <w:pPr>
              <w:ind w:left="720"/>
              <w:jc w:val="both"/>
              <w:rPr>
                <w:sz w:val="26"/>
                <w:szCs w:val="26"/>
              </w:rPr>
            </w:pPr>
            <w:r w:rsidRPr="00812088">
              <w:rPr>
                <w:b/>
                <w:i/>
                <w:sz w:val="26"/>
                <w:szCs w:val="26"/>
              </w:rPr>
              <w:t xml:space="preserve">- </w:t>
            </w:r>
            <w:r w:rsidRPr="00812088">
              <w:rPr>
                <w:sz w:val="26"/>
                <w:szCs w:val="26"/>
              </w:rPr>
              <w:t>Trình chứng minh nhân dân xong trình bày vấn đề.</w:t>
            </w:r>
          </w:p>
          <w:p w:rsidR="003229F6" w:rsidRPr="00812088" w:rsidRDefault="003229F6" w:rsidP="00385D32">
            <w:pPr>
              <w:ind w:left="720"/>
              <w:jc w:val="both"/>
              <w:rPr>
                <w:sz w:val="26"/>
                <w:szCs w:val="26"/>
              </w:rPr>
            </w:pPr>
            <w:r w:rsidRPr="00812088">
              <w:rPr>
                <w:b/>
                <w:i/>
                <w:sz w:val="26"/>
                <w:szCs w:val="26"/>
              </w:rPr>
              <w:t>-</w:t>
            </w:r>
            <w:r w:rsidRPr="00812088">
              <w:rPr>
                <w:sz w:val="26"/>
                <w:szCs w:val="26"/>
              </w:rPr>
              <w:t xml:space="preserve"> Giải thích, hướng dẫn để ghi biên bản.</w:t>
            </w:r>
          </w:p>
          <w:p w:rsidR="003229F6" w:rsidRPr="00812088" w:rsidRDefault="003229F6" w:rsidP="00385D32">
            <w:pPr>
              <w:jc w:val="both"/>
              <w:rPr>
                <w:b/>
                <w:i/>
                <w:sz w:val="26"/>
                <w:szCs w:val="26"/>
              </w:rPr>
            </w:pPr>
            <w:r w:rsidRPr="00812088">
              <w:rPr>
                <w:b/>
                <w:i/>
                <w:sz w:val="26"/>
                <w:szCs w:val="26"/>
              </w:rPr>
              <w:t xml:space="preserve">Thuận tiện : </w:t>
            </w:r>
          </w:p>
          <w:p w:rsidR="003229F6" w:rsidRPr="00812088" w:rsidRDefault="003229F6" w:rsidP="00385D32">
            <w:pPr>
              <w:ind w:left="720"/>
              <w:jc w:val="both"/>
              <w:rPr>
                <w:sz w:val="26"/>
                <w:szCs w:val="26"/>
              </w:rPr>
            </w:pPr>
            <w:r w:rsidRPr="00812088">
              <w:rPr>
                <w:b/>
                <w:i/>
                <w:sz w:val="26"/>
                <w:szCs w:val="26"/>
              </w:rPr>
              <w:t xml:space="preserve">- </w:t>
            </w:r>
            <w:r w:rsidRPr="00812088">
              <w:rPr>
                <w:sz w:val="26"/>
                <w:szCs w:val="26"/>
              </w:rPr>
              <w:t>Tại trụ sở cố định.</w:t>
            </w:r>
          </w:p>
          <w:p w:rsidR="003229F6" w:rsidRPr="00812088" w:rsidRDefault="003229F6" w:rsidP="00385D32">
            <w:pPr>
              <w:ind w:left="720"/>
              <w:jc w:val="both"/>
              <w:rPr>
                <w:sz w:val="26"/>
                <w:szCs w:val="26"/>
              </w:rPr>
            </w:pPr>
            <w:r w:rsidRPr="00812088">
              <w:rPr>
                <w:b/>
                <w:i/>
                <w:sz w:val="26"/>
                <w:szCs w:val="26"/>
              </w:rPr>
              <w:t>-</w:t>
            </w:r>
            <w:r w:rsidRPr="00812088">
              <w:rPr>
                <w:sz w:val="26"/>
                <w:szCs w:val="26"/>
              </w:rPr>
              <w:t xml:space="preserve"> Có bàn, phòng riêng để trình bày.</w:t>
            </w:r>
          </w:p>
          <w:p w:rsidR="003229F6" w:rsidRPr="00812088" w:rsidRDefault="003229F6" w:rsidP="00385D32">
            <w:pPr>
              <w:jc w:val="both"/>
              <w:rPr>
                <w:b/>
                <w:sz w:val="26"/>
                <w:szCs w:val="26"/>
              </w:rPr>
            </w:pPr>
            <w:r w:rsidRPr="00812088">
              <w:rPr>
                <w:b/>
                <w:sz w:val="26"/>
                <w:szCs w:val="26"/>
              </w:rPr>
              <w:t>Liên hệ thực tiễn :</w:t>
            </w:r>
          </w:p>
          <w:p w:rsidR="003229F6" w:rsidRPr="00812088" w:rsidRDefault="003229F6" w:rsidP="00385D32">
            <w:pPr>
              <w:jc w:val="both"/>
              <w:rPr>
                <w:b/>
                <w:i/>
                <w:sz w:val="26"/>
                <w:szCs w:val="26"/>
              </w:rPr>
            </w:pPr>
            <w:r w:rsidRPr="00812088">
              <w:rPr>
                <w:b/>
                <w:i/>
                <w:sz w:val="26"/>
                <w:szCs w:val="26"/>
              </w:rPr>
              <w:t xml:space="preserve">Đối với cán bộ, công chức giỏi khi được phân công tiếp công dân phải : </w:t>
            </w:r>
          </w:p>
          <w:p w:rsidR="003229F6" w:rsidRPr="00812088" w:rsidRDefault="003229F6" w:rsidP="00385D32">
            <w:pPr>
              <w:jc w:val="both"/>
              <w:rPr>
                <w:sz w:val="26"/>
                <w:szCs w:val="26"/>
              </w:rPr>
            </w:pPr>
            <w:r w:rsidRPr="00812088">
              <w:rPr>
                <w:sz w:val="26"/>
                <w:szCs w:val="26"/>
              </w:rPr>
              <w:tab/>
              <w:t>- Phải am hiểu trình độ chuyên môn.</w:t>
            </w:r>
          </w:p>
          <w:p w:rsidR="003229F6" w:rsidRPr="00812088" w:rsidRDefault="003229F6" w:rsidP="00385D32">
            <w:pPr>
              <w:jc w:val="both"/>
              <w:rPr>
                <w:sz w:val="26"/>
                <w:szCs w:val="26"/>
              </w:rPr>
            </w:pPr>
            <w:r w:rsidRPr="00812088">
              <w:rPr>
                <w:sz w:val="26"/>
                <w:szCs w:val="26"/>
              </w:rPr>
              <w:tab/>
              <w:t>- Có kỹ năng giao tiếp tốt.</w:t>
            </w:r>
          </w:p>
          <w:p w:rsidR="003229F6" w:rsidRPr="00812088" w:rsidRDefault="003229F6" w:rsidP="00385D32">
            <w:pPr>
              <w:jc w:val="both"/>
              <w:rPr>
                <w:sz w:val="26"/>
                <w:szCs w:val="26"/>
              </w:rPr>
            </w:pPr>
            <w:r w:rsidRPr="00812088">
              <w:rPr>
                <w:sz w:val="26"/>
                <w:szCs w:val="26"/>
              </w:rPr>
              <w:lastRenderedPageBreak/>
              <w:tab/>
              <w:t>- Phải có tâm (tim nóng, đầu mát dịu).</w:t>
            </w:r>
          </w:p>
          <w:p w:rsidR="003229F6" w:rsidRPr="00812088" w:rsidRDefault="003229F6" w:rsidP="00385D32">
            <w:pPr>
              <w:jc w:val="both"/>
              <w:rPr>
                <w:sz w:val="26"/>
                <w:szCs w:val="26"/>
              </w:rPr>
            </w:pPr>
            <w:r w:rsidRPr="00812088">
              <w:rPr>
                <w:sz w:val="26"/>
                <w:szCs w:val="26"/>
              </w:rPr>
              <w:tab/>
              <w:t>- Nhiệt huyết, đầu mát dịu.</w:t>
            </w:r>
          </w:p>
          <w:p w:rsidR="003229F6" w:rsidRPr="00812088" w:rsidRDefault="003229F6" w:rsidP="00385D32">
            <w:pPr>
              <w:jc w:val="both"/>
              <w:rPr>
                <w:sz w:val="26"/>
                <w:szCs w:val="26"/>
              </w:rPr>
            </w:pPr>
            <w:r w:rsidRPr="00812088">
              <w:rPr>
                <w:sz w:val="26"/>
                <w:szCs w:val="26"/>
              </w:rPr>
              <w:tab/>
              <w:t>- Biết lắng nghe, am hiểu về khoa học tâm lý.</w:t>
            </w:r>
          </w:p>
          <w:p w:rsidR="003229F6" w:rsidRPr="00812088" w:rsidRDefault="003229F6" w:rsidP="00385D32">
            <w:pPr>
              <w:jc w:val="both"/>
              <w:rPr>
                <w:sz w:val="26"/>
                <w:szCs w:val="26"/>
              </w:rPr>
            </w:pPr>
            <w:r w:rsidRPr="00812088">
              <w:rPr>
                <w:sz w:val="26"/>
                <w:szCs w:val="26"/>
              </w:rPr>
              <w:tab/>
              <w:t>- Tuân thủ nội quy, quy trình tiếp dân, lịch tiếp dân.</w:t>
            </w:r>
          </w:p>
          <w:p w:rsidR="003229F6" w:rsidRPr="00812088" w:rsidRDefault="003229F6" w:rsidP="00385D32">
            <w:pPr>
              <w:jc w:val="both"/>
              <w:rPr>
                <w:b/>
                <w:i/>
                <w:sz w:val="26"/>
                <w:szCs w:val="26"/>
              </w:rPr>
            </w:pPr>
            <w:r w:rsidRPr="00812088">
              <w:rPr>
                <w:b/>
                <w:i/>
                <w:sz w:val="26"/>
                <w:szCs w:val="26"/>
              </w:rPr>
              <w:t>Đối với cơ quan tiếp dân tốt cần thực hiện :</w:t>
            </w:r>
          </w:p>
          <w:p w:rsidR="003229F6" w:rsidRPr="00812088" w:rsidRDefault="003229F6" w:rsidP="00385D32">
            <w:pPr>
              <w:ind w:left="720"/>
              <w:jc w:val="both"/>
              <w:rPr>
                <w:sz w:val="26"/>
                <w:szCs w:val="26"/>
              </w:rPr>
            </w:pPr>
            <w:r w:rsidRPr="00812088">
              <w:rPr>
                <w:sz w:val="26"/>
                <w:szCs w:val="26"/>
              </w:rPr>
              <w:t>- Địa chỉ, bảng hiệu tiếp dân rõ ràng.</w:t>
            </w:r>
          </w:p>
          <w:p w:rsidR="003229F6" w:rsidRPr="00812088" w:rsidRDefault="003229F6" w:rsidP="00385D32">
            <w:pPr>
              <w:ind w:left="720"/>
              <w:jc w:val="both"/>
              <w:rPr>
                <w:sz w:val="26"/>
                <w:szCs w:val="26"/>
              </w:rPr>
            </w:pPr>
            <w:r w:rsidRPr="00812088">
              <w:rPr>
                <w:sz w:val="26"/>
                <w:szCs w:val="26"/>
              </w:rPr>
              <w:t>- Phòng tiếp dân lịch sự, tách biệt.</w:t>
            </w:r>
          </w:p>
          <w:p w:rsidR="003229F6" w:rsidRPr="00812088" w:rsidRDefault="003229F6" w:rsidP="00385D32">
            <w:pPr>
              <w:ind w:left="720"/>
              <w:jc w:val="both"/>
              <w:rPr>
                <w:sz w:val="26"/>
                <w:szCs w:val="26"/>
              </w:rPr>
            </w:pPr>
            <w:r w:rsidRPr="00812088">
              <w:rPr>
                <w:sz w:val="26"/>
                <w:szCs w:val="26"/>
              </w:rPr>
              <w:t>- Quy trình, nội quy tiếp dân đảm bảo đúng pháp luật.</w:t>
            </w:r>
          </w:p>
          <w:p w:rsidR="003229F6" w:rsidRPr="00812088" w:rsidRDefault="003229F6" w:rsidP="00385D32">
            <w:pPr>
              <w:ind w:left="720"/>
              <w:jc w:val="both"/>
              <w:rPr>
                <w:sz w:val="26"/>
                <w:szCs w:val="26"/>
              </w:rPr>
            </w:pPr>
            <w:r w:rsidRPr="00812088">
              <w:rPr>
                <w:sz w:val="26"/>
                <w:szCs w:val="26"/>
              </w:rPr>
              <w:t>- Công khai lịch tiếp dân tuân thủ theo quy định pháp luật.</w:t>
            </w:r>
          </w:p>
          <w:p w:rsidR="003229F6" w:rsidRPr="00812088" w:rsidRDefault="003229F6" w:rsidP="00385D32">
            <w:pPr>
              <w:ind w:left="720"/>
              <w:jc w:val="both"/>
              <w:rPr>
                <w:szCs w:val="28"/>
              </w:rPr>
            </w:pPr>
            <w:r w:rsidRPr="00812088">
              <w:rPr>
                <w:sz w:val="26"/>
                <w:szCs w:val="26"/>
              </w:rPr>
              <w:t>- Phân công cán bộ, công chức tiếp dân phải đúng đối tượng.</w:t>
            </w:r>
          </w:p>
        </w:tc>
      </w:tr>
      <w:tr w:rsidR="003229F6" w:rsidRPr="00D9196C" w:rsidTr="003229F6">
        <w:trPr>
          <w:jc w:val="center"/>
        </w:trPr>
        <w:tc>
          <w:tcPr>
            <w:tcW w:w="10689" w:type="dxa"/>
            <w:shd w:val="clear" w:color="auto" w:fill="auto"/>
          </w:tcPr>
          <w:p w:rsidR="003229F6" w:rsidRPr="0044316A" w:rsidRDefault="003229F6" w:rsidP="00385D32">
            <w:pPr>
              <w:pStyle w:val="ListParagraph"/>
              <w:ind w:left="0" w:right="-507"/>
              <w:jc w:val="both"/>
              <w:rPr>
                <w:b/>
                <w:sz w:val="26"/>
                <w:szCs w:val="26"/>
              </w:rPr>
            </w:pPr>
            <w:r w:rsidRPr="0044316A">
              <w:rPr>
                <w:b/>
                <w:sz w:val="26"/>
                <w:szCs w:val="26"/>
              </w:rPr>
              <w:lastRenderedPageBreak/>
              <w:t>Câu 7: Tình huống xử phạt:</w:t>
            </w:r>
          </w:p>
          <w:p w:rsidR="003229F6" w:rsidRPr="0044316A" w:rsidRDefault="003229F6" w:rsidP="00385D32">
            <w:pPr>
              <w:pStyle w:val="ListParagraph"/>
              <w:ind w:left="0" w:firstLine="360"/>
              <w:jc w:val="both"/>
              <w:rPr>
                <w:b/>
                <w:sz w:val="26"/>
                <w:szCs w:val="26"/>
              </w:rPr>
            </w:pPr>
            <w:r w:rsidRPr="0044316A">
              <w:rPr>
                <w:b/>
                <w:sz w:val="26"/>
                <w:szCs w:val="26"/>
              </w:rPr>
              <w:t>Ông A (sinh năm 1965), ngụ tại phường X trong cùng một lần vi phạm đã thực hiện hai hành vi vi phạm hành chính. Một hành vi có mức xử phạt từ 1 đến 3 triệu, một hành vi có mức xử phạt từ 2 đến 5 triệu). Các yếu tố khác đều phù hợp với quy định của pháp luật về xử lý vi phạm hành chính. Chủ tịch UBND phường X đã ra quyết định xử phạt vi phạm hành chính đối với hành vi vi phạm của Ông A nêu trên, với mức phạt là 5,5 triệu. Anh (chị) hãy xác định:</w:t>
            </w:r>
          </w:p>
          <w:p w:rsidR="003229F6" w:rsidRPr="0044316A" w:rsidRDefault="003229F6" w:rsidP="00385D32">
            <w:pPr>
              <w:pStyle w:val="ListParagraph"/>
              <w:ind w:left="0" w:firstLine="360"/>
              <w:jc w:val="both"/>
              <w:rPr>
                <w:b/>
                <w:sz w:val="26"/>
                <w:szCs w:val="26"/>
              </w:rPr>
            </w:pPr>
            <w:r w:rsidRPr="0044316A">
              <w:rPr>
                <w:b/>
                <w:sz w:val="26"/>
                <w:szCs w:val="26"/>
              </w:rPr>
              <w:t>1.Chủ tịch UBND phường ra quyết định xử phạt  đúng hay sai? Có phù hợp thẩm quyền không? Vì sao?</w:t>
            </w:r>
          </w:p>
          <w:p w:rsidR="003229F6" w:rsidRPr="0044316A" w:rsidRDefault="003229F6" w:rsidP="00385D32">
            <w:pPr>
              <w:pStyle w:val="ListParagraph"/>
              <w:ind w:left="0" w:firstLine="360"/>
              <w:jc w:val="both"/>
              <w:rPr>
                <w:b/>
                <w:sz w:val="26"/>
                <w:szCs w:val="26"/>
              </w:rPr>
            </w:pPr>
            <w:r w:rsidRPr="0044316A">
              <w:rPr>
                <w:b/>
                <w:sz w:val="26"/>
                <w:szCs w:val="26"/>
              </w:rPr>
              <w:t>2.Trình tự, thủ tục xử phạt vụ việc nêu trên được thực hiện như thế nào?</w:t>
            </w:r>
          </w:p>
          <w:p w:rsidR="003229F6" w:rsidRPr="0044316A" w:rsidRDefault="003229F6" w:rsidP="00385D32">
            <w:pPr>
              <w:ind w:right="-507"/>
              <w:jc w:val="both"/>
              <w:rPr>
                <w:b/>
                <w:i/>
                <w:sz w:val="26"/>
                <w:szCs w:val="26"/>
              </w:rPr>
            </w:pPr>
            <w:r w:rsidRPr="0044316A">
              <w:rPr>
                <w:b/>
                <w:i/>
                <w:sz w:val="26"/>
                <w:szCs w:val="26"/>
              </w:rPr>
              <w:t>Đáp án:</w:t>
            </w:r>
          </w:p>
          <w:p w:rsidR="003229F6" w:rsidRDefault="003229F6" w:rsidP="00385D32">
            <w:pPr>
              <w:pStyle w:val="ListParagraph"/>
              <w:ind w:left="0"/>
              <w:jc w:val="both"/>
              <w:rPr>
                <w:sz w:val="26"/>
                <w:szCs w:val="26"/>
              </w:rPr>
            </w:pPr>
            <w:r w:rsidRPr="000C3F65">
              <w:rPr>
                <w:b/>
                <w:sz w:val="26"/>
                <w:szCs w:val="26"/>
              </w:rPr>
              <w:t>1.</w:t>
            </w:r>
            <w:r w:rsidRPr="0044316A">
              <w:rPr>
                <w:b/>
                <w:sz w:val="26"/>
                <w:szCs w:val="26"/>
              </w:rPr>
              <w:t>Chủ tịch UBND phường ra quyết định xử phạt</w:t>
            </w:r>
            <w:r>
              <w:rPr>
                <w:b/>
                <w:sz w:val="26"/>
                <w:szCs w:val="26"/>
              </w:rPr>
              <w:t>:</w:t>
            </w:r>
          </w:p>
          <w:p w:rsidR="003229F6" w:rsidRPr="0044316A" w:rsidRDefault="003229F6" w:rsidP="00385D32">
            <w:pPr>
              <w:pStyle w:val="ListParagraph"/>
              <w:ind w:left="0"/>
              <w:jc w:val="both"/>
              <w:rPr>
                <w:sz w:val="26"/>
                <w:szCs w:val="26"/>
              </w:rPr>
            </w:pPr>
            <w:r>
              <w:rPr>
                <w:sz w:val="26"/>
                <w:szCs w:val="26"/>
              </w:rPr>
              <w:t xml:space="preserve">- </w:t>
            </w:r>
            <w:r w:rsidRPr="0044316A">
              <w:rPr>
                <w:sz w:val="26"/>
                <w:szCs w:val="26"/>
              </w:rPr>
              <w:t>Điểm d</w:t>
            </w:r>
            <w:r>
              <w:rPr>
                <w:sz w:val="26"/>
                <w:szCs w:val="26"/>
              </w:rPr>
              <w:t>,</w:t>
            </w:r>
            <w:r w:rsidRPr="0044316A">
              <w:rPr>
                <w:sz w:val="26"/>
                <w:szCs w:val="26"/>
              </w:rPr>
              <w:t xml:space="preserve"> khoản 1</w:t>
            </w:r>
            <w:r>
              <w:rPr>
                <w:sz w:val="26"/>
                <w:szCs w:val="26"/>
              </w:rPr>
              <w:t>,</w:t>
            </w:r>
            <w:r w:rsidRPr="0044316A">
              <w:rPr>
                <w:sz w:val="26"/>
                <w:szCs w:val="26"/>
              </w:rPr>
              <w:t xml:space="preserve"> điều 3  </w:t>
            </w:r>
            <w:r w:rsidRPr="00F668DA">
              <w:rPr>
                <w:sz w:val="26"/>
                <w:szCs w:val="26"/>
                <w:shd w:val="clear" w:color="auto" w:fill="FFFFFF"/>
              </w:rPr>
              <w:t xml:space="preserve">Luật </w:t>
            </w:r>
            <w:r>
              <w:rPr>
                <w:sz w:val="26"/>
                <w:szCs w:val="26"/>
                <w:shd w:val="clear" w:color="auto" w:fill="FFFFFF"/>
              </w:rPr>
              <w:t xml:space="preserve">xử lý </w:t>
            </w:r>
            <w:r w:rsidRPr="00F668DA">
              <w:rPr>
                <w:sz w:val="26"/>
                <w:szCs w:val="26"/>
                <w:shd w:val="clear" w:color="auto" w:fill="FFFFFF"/>
              </w:rPr>
              <w:t>vi phạm hành chính</w:t>
            </w:r>
            <w:r>
              <w:rPr>
                <w:sz w:val="26"/>
                <w:szCs w:val="26"/>
                <w:shd w:val="clear" w:color="auto" w:fill="FFFFFF"/>
              </w:rPr>
              <w:t>,</w:t>
            </w:r>
            <w:r>
              <w:rPr>
                <w:sz w:val="26"/>
                <w:szCs w:val="26"/>
              </w:rPr>
              <w:t xml:space="preserve"> về</w:t>
            </w:r>
            <w:r w:rsidRPr="0044316A">
              <w:rPr>
                <w:sz w:val="26"/>
                <w:szCs w:val="26"/>
              </w:rPr>
              <w:t xml:space="preserve"> nguyên tắc xử lý vi phạm hành chính: “1 người thực hiện nhiều HV VP HC hay VP HC nhiều lần thì bị xử phạt về từng hành vi”</w:t>
            </w:r>
          </w:p>
          <w:p w:rsidR="003229F6" w:rsidRPr="0044316A" w:rsidRDefault="003229F6" w:rsidP="00385D32">
            <w:pPr>
              <w:pStyle w:val="ListParagraph"/>
              <w:ind w:left="0"/>
              <w:jc w:val="both"/>
              <w:rPr>
                <w:sz w:val="26"/>
                <w:szCs w:val="26"/>
              </w:rPr>
            </w:pPr>
            <w:r>
              <w:rPr>
                <w:sz w:val="26"/>
                <w:szCs w:val="26"/>
              </w:rPr>
              <w:t xml:space="preserve">- </w:t>
            </w:r>
            <w:r w:rsidRPr="0044316A">
              <w:rPr>
                <w:sz w:val="26"/>
                <w:szCs w:val="26"/>
              </w:rPr>
              <w:t>K</w:t>
            </w:r>
            <w:r>
              <w:rPr>
                <w:sz w:val="26"/>
                <w:szCs w:val="26"/>
              </w:rPr>
              <w:t>hoản 4, điều</w:t>
            </w:r>
            <w:r w:rsidRPr="0044316A">
              <w:rPr>
                <w:sz w:val="26"/>
                <w:szCs w:val="26"/>
              </w:rPr>
              <w:t xml:space="preserve"> 23, mức xử phạt  là mức trung bình của khung tiền phạt đối với HV đó: 1-3 triệu </w:t>
            </w:r>
            <w:r w:rsidRPr="0044316A">
              <w:rPr>
                <w:sz w:val="26"/>
                <w:szCs w:val="26"/>
              </w:rPr>
              <w:sym w:font="Wingdings" w:char="F0E0"/>
            </w:r>
            <w:r w:rsidRPr="0044316A">
              <w:rPr>
                <w:sz w:val="26"/>
                <w:szCs w:val="26"/>
              </w:rPr>
              <w:t xml:space="preserve"> T</w:t>
            </w:r>
            <w:r>
              <w:rPr>
                <w:sz w:val="26"/>
                <w:szCs w:val="26"/>
              </w:rPr>
              <w:t>rung bình</w:t>
            </w:r>
            <w:r w:rsidRPr="0044316A">
              <w:rPr>
                <w:sz w:val="26"/>
                <w:szCs w:val="26"/>
              </w:rPr>
              <w:t xml:space="preserve"> là 2 triệu; 2-5 tr</w:t>
            </w:r>
            <w:r>
              <w:rPr>
                <w:sz w:val="26"/>
                <w:szCs w:val="26"/>
              </w:rPr>
              <w:t xml:space="preserve">iệu </w:t>
            </w:r>
            <w:r w:rsidRPr="0044316A">
              <w:rPr>
                <w:sz w:val="26"/>
                <w:szCs w:val="26"/>
              </w:rPr>
              <w:sym w:font="Wingdings" w:char="F0E0"/>
            </w:r>
            <w:r>
              <w:rPr>
                <w:sz w:val="26"/>
                <w:szCs w:val="26"/>
              </w:rPr>
              <w:t>Trung bình là 3,5 triệu</w:t>
            </w:r>
          </w:p>
          <w:p w:rsidR="003229F6" w:rsidRPr="0044316A" w:rsidRDefault="003229F6" w:rsidP="00385D32">
            <w:pPr>
              <w:pStyle w:val="ListParagraph"/>
              <w:ind w:left="0"/>
              <w:jc w:val="both"/>
              <w:rPr>
                <w:sz w:val="26"/>
                <w:szCs w:val="26"/>
              </w:rPr>
            </w:pPr>
            <w:r>
              <w:rPr>
                <w:sz w:val="26"/>
                <w:szCs w:val="26"/>
              </w:rPr>
              <w:t xml:space="preserve">- </w:t>
            </w:r>
            <w:r w:rsidRPr="0044316A">
              <w:rPr>
                <w:sz w:val="26"/>
                <w:szCs w:val="26"/>
              </w:rPr>
              <w:t>K</w:t>
            </w:r>
            <w:r>
              <w:rPr>
                <w:sz w:val="26"/>
                <w:szCs w:val="26"/>
              </w:rPr>
              <w:t xml:space="preserve">hoản </w:t>
            </w:r>
            <w:r w:rsidRPr="0044316A">
              <w:rPr>
                <w:sz w:val="26"/>
                <w:szCs w:val="26"/>
              </w:rPr>
              <w:t>1</w:t>
            </w:r>
            <w:r>
              <w:rPr>
                <w:sz w:val="26"/>
                <w:szCs w:val="26"/>
              </w:rPr>
              <w:t>, điều</w:t>
            </w:r>
            <w:r w:rsidRPr="0044316A">
              <w:rPr>
                <w:sz w:val="26"/>
                <w:szCs w:val="26"/>
              </w:rPr>
              <w:t xml:space="preserve"> 38 Q</w:t>
            </w:r>
            <w:r>
              <w:rPr>
                <w:sz w:val="26"/>
                <w:szCs w:val="26"/>
              </w:rPr>
              <w:t>uyết định</w:t>
            </w:r>
            <w:r w:rsidRPr="0044316A">
              <w:rPr>
                <w:sz w:val="26"/>
                <w:szCs w:val="26"/>
              </w:rPr>
              <w:t xml:space="preserve"> thẩm quyền xử phạt của Chủ tịch UBND </w:t>
            </w:r>
            <w:r>
              <w:rPr>
                <w:sz w:val="26"/>
                <w:szCs w:val="26"/>
              </w:rPr>
              <w:t>phường X</w:t>
            </w:r>
            <w:r w:rsidRPr="0044316A">
              <w:rPr>
                <w:sz w:val="26"/>
                <w:szCs w:val="26"/>
              </w:rPr>
              <w:t xml:space="preserve"> phạt tiền đến 10% mức tiền phạt tối đa đối với lĩnh vực tương ứng tại điều 24, nhưng không quá 5 tr</w:t>
            </w:r>
            <w:r>
              <w:rPr>
                <w:sz w:val="26"/>
                <w:szCs w:val="26"/>
              </w:rPr>
              <w:t>iệu.</w:t>
            </w:r>
          </w:p>
          <w:p w:rsidR="003229F6" w:rsidRDefault="003229F6" w:rsidP="00385D32">
            <w:pPr>
              <w:pStyle w:val="ListParagraph"/>
              <w:ind w:left="0"/>
              <w:jc w:val="both"/>
              <w:rPr>
                <w:sz w:val="26"/>
                <w:szCs w:val="26"/>
              </w:rPr>
            </w:pPr>
            <w:r>
              <w:rPr>
                <w:sz w:val="26"/>
                <w:szCs w:val="26"/>
              </w:rPr>
              <w:t>=&gt;</w:t>
            </w:r>
            <w:r w:rsidRPr="0044316A">
              <w:rPr>
                <w:sz w:val="26"/>
                <w:szCs w:val="26"/>
              </w:rPr>
              <w:t>Xử phạt từng hành vi: HV 1: 2</w:t>
            </w:r>
            <w:r>
              <w:rPr>
                <w:sz w:val="26"/>
                <w:szCs w:val="26"/>
              </w:rPr>
              <w:t xml:space="preserve"> triệu &lt;</w:t>
            </w:r>
            <w:r w:rsidRPr="0044316A">
              <w:rPr>
                <w:sz w:val="26"/>
                <w:szCs w:val="26"/>
              </w:rPr>
              <w:t>5tr</w:t>
            </w:r>
            <w:r>
              <w:rPr>
                <w:sz w:val="26"/>
                <w:szCs w:val="26"/>
              </w:rPr>
              <w:t>iệu</w:t>
            </w:r>
            <w:r w:rsidRPr="0044316A">
              <w:rPr>
                <w:sz w:val="26"/>
                <w:szCs w:val="26"/>
              </w:rPr>
              <w:sym w:font="Wingdings" w:char="F0E0"/>
            </w:r>
            <w:r w:rsidRPr="0044316A">
              <w:rPr>
                <w:sz w:val="26"/>
                <w:szCs w:val="26"/>
              </w:rPr>
              <w:t xml:space="preserve"> đúng;    </w:t>
            </w:r>
          </w:p>
          <w:p w:rsidR="003229F6" w:rsidRDefault="003229F6" w:rsidP="00385D32">
            <w:pPr>
              <w:pStyle w:val="ListParagraph"/>
              <w:ind w:left="0"/>
              <w:jc w:val="both"/>
              <w:rPr>
                <w:sz w:val="26"/>
                <w:szCs w:val="26"/>
              </w:rPr>
            </w:pPr>
            <w:r w:rsidRPr="0044316A">
              <w:rPr>
                <w:sz w:val="26"/>
                <w:szCs w:val="26"/>
              </w:rPr>
              <w:t>HV 2: 3,5</w:t>
            </w:r>
            <w:r>
              <w:rPr>
                <w:sz w:val="26"/>
                <w:szCs w:val="26"/>
              </w:rPr>
              <w:t xml:space="preserve"> triệu &lt; 5 </w:t>
            </w:r>
            <w:r w:rsidRPr="0044316A">
              <w:rPr>
                <w:sz w:val="26"/>
                <w:szCs w:val="26"/>
              </w:rPr>
              <w:t>tr</w:t>
            </w:r>
            <w:r>
              <w:rPr>
                <w:sz w:val="26"/>
                <w:szCs w:val="26"/>
              </w:rPr>
              <w:t>iệu</w:t>
            </w:r>
            <w:r w:rsidRPr="0044316A">
              <w:rPr>
                <w:sz w:val="26"/>
                <w:szCs w:val="26"/>
              </w:rPr>
              <w:sym w:font="Wingdings" w:char="F0E0"/>
            </w:r>
            <w:r w:rsidRPr="0044316A">
              <w:rPr>
                <w:sz w:val="26"/>
                <w:szCs w:val="26"/>
              </w:rPr>
              <w:t>đúng</w:t>
            </w:r>
          </w:p>
          <w:p w:rsidR="003229F6" w:rsidRPr="0044316A" w:rsidRDefault="003229F6" w:rsidP="00385D32">
            <w:pPr>
              <w:pStyle w:val="ListParagraph"/>
              <w:ind w:left="0"/>
              <w:jc w:val="both"/>
              <w:rPr>
                <w:sz w:val="26"/>
                <w:szCs w:val="26"/>
              </w:rPr>
            </w:pPr>
            <w:r>
              <w:rPr>
                <w:sz w:val="26"/>
                <w:szCs w:val="26"/>
              </w:rPr>
              <w:t xml:space="preserve">- </w:t>
            </w:r>
            <w:r w:rsidRPr="0044316A">
              <w:rPr>
                <w:sz w:val="26"/>
                <w:szCs w:val="26"/>
              </w:rPr>
              <w:t>K</w:t>
            </w:r>
            <w:r>
              <w:rPr>
                <w:sz w:val="26"/>
                <w:szCs w:val="26"/>
              </w:rPr>
              <w:t xml:space="preserve">hoản </w:t>
            </w:r>
            <w:r w:rsidRPr="0044316A">
              <w:rPr>
                <w:sz w:val="26"/>
                <w:szCs w:val="26"/>
              </w:rPr>
              <w:t>1</w:t>
            </w:r>
            <w:r>
              <w:rPr>
                <w:sz w:val="26"/>
                <w:szCs w:val="26"/>
              </w:rPr>
              <w:t>, điều</w:t>
            </w:r>
            <w:r w:rsidRPr="0044316A">
              <w:rPr>
                <w:sz w:val="26"/>
                <w:szCs w:val="26"/>
              </w:rPr>
              <w:t xml:space="preserve"> 67 qui định ra quyết đị</w:t>
            </w:r>
            <w:r>
              <w:rPr>
                <w:sz w:val="26"/>
                <w:szCs w:val="26"/>
              </w:rPr>
              <w:t xml:space="preserve">nh </w:t>
            </w:r>
            <w:r w:rsidRPr="0044316A">
              <w:rPr>
                <w:sz w:val="26"/>
                <w:szCs w:val="26"/>
              </w:rPr>
              <w:t>xử phạt HV VP HC: “trường hợ</w:t>
            </w:r>
            <w:r>
              <w:rPr>
                <w:sz w:val="26"/>
                <w:szCs w:val="26"/>
              </w:rPr>
              <w:t>p 1 cá nhân</w:t>
            </w:r>
            <w:r w:rsidRPr="0044316A">
              <w:rPr>
                <w:sz w:val="26"/>
                <w:szCs w:val="26"/>
              </w:rPr>
              <w:t>, t</w:t>
            </w:r>
            <w:r>
              <w:rPr>
                <w:sz w:val="26"/>
                <w:szCs w:val="26"/>
              </w:rPr>
              <w:t xml:space="preserve">ổ </w:t>
            </w:r>
            <w:r w:rsidRPr="0044316A">
              <w:rPr>
                <w:sz w:val="26"/>
                <w:szCs w:val="26"/>
              </w:rPr>
              <w:t>chức, thực hiện nhiều hành vi VP HC trong cùng một lần thì chỉ ra một quyết định xử phạt trong đó QĐ hình thức, mức xử phạt đối với từng hành vi VP HC”</w:t>
            </w:r>
          </w:p>
          <w:p w:rsidR="003229F6" w:rsidRPr="0044316A" w:rsidRDefault="003229F6" w:rsidP="00385D32">
            <w:pPr>
              <w:pStyle w:val="ListParagraph"/>
              <w:ind w:left="0"/>
              <w:jc w:val="both"/>
              <w:rPr>
                <w:sz w:val="26"/>
                <w:szCs w:val="26"/>
              </w:rPr>
            </w:pPr>
            <w:r w:rsidRPr="0044316A">
              <w:rPr>
                <w:b/>
                <w:sz w:val="26"/>
                <w:szCs w:val="26"/>
              </w:rPr>
              <w:t>Kết luận:</w:t>
            </w:r>
            <w:r w:rsidRPr="0044316A">
              <w:rPr>
                <w:sz w:val="26"/>
                <w:szCs w:val="26"/>
              </w:rPr>
              <w:t xml:space="preserve"> Vậy ông B ra quyết định đúng, phù hợp thẩm quyền</w:t>
            </w:r>
          </w:p>
          <w:p w:rsidR="003229F6" w:rsidRDefault="003229F6" w:rsidP="00385D32">
            <w:pPr>
              <w:ind w:right="-507"/>
              <w:jc w:val="both"/>
              <w:rPr>
                <w:b/>
                <w:sz w:val="26"/>
                <w:szCs w:val="26"/>
              </w:rPr>
            </w:pPr>
            <w:r w:rsidRPr="000C3F65">
              <w:rPr>
                <w:b/>
                <w:sz w:val="26"/>
                <w:szCs w:val="26"/>
              </w:rPr>
              <w:t>2.</w:t>
            </w:r>
            <w:r w:rsidRPr="0044316A">
              <w:rPr>
                <w:b/>
                <w:sz w:val="26"/>
                <w:szCs w:val="26"/>
              </w:rPr>
              <w:t>Trình tự, thủ tục xử phạt vụ việc nêu trên được thực hiện</w:t>
            </w:r>
          </w:p>
          <w:p w:rsidR="003229F6" w:rsidRPr="00F668DA" w:rsidRDefault="003229F6" w:rsidP="00385D32">
            <w:pPr>
              <w:ind w:right="-507"/>
              <w:jc w:val="both"/>
              <w:rPr>
                <w:sz w:val="26"/>
                <w:szCs w:val="26"/>
              </w:rPr>
            </w:pPr>
            <w:r w:rsidRPr="00F668DA">
              <w:rPr>
                <w:sz w:val="26"/>
                <w:szCs w:val="26"/>
                <w:shd w:val="clear" w:color="auto" w:fill="FFFFFF"/>
              </w:rPr>
              <w:t xml:space="preserve">Điều 53 đến điều 69 của Luật </w:t>
            </w:r>
            <w:r>
              <w:rPr>
                <w:sz w:val="26"/>
                <w:szCs w:val="26"/>
                <w:shd w:val="clear" w:color="auto" w:fill="FFFFFF"/>
              </w:rPr>
              <w:t xml:space="preserve">xử lý </w:t>
            </w:r>
            <w:r w:rsidRPr="00F668DA">
              <w:rPr>
                <w:sz w:val="26"/>
                <w:szCs w:val="26"/>
                <w:shd w:val="clear" w:color="auto" w:fill="FFFFFF"/>
              </w:rPr>
              <w:t>vi phạm hành chính.</w:t>
            </w:r>
          </w:p>
        </w:tc>
      </w:tr>
      <w:tr w:rsidR="003229F6" w:rsidRPr="00D9196C" w:rsidTr="003229F6">
        <w:trPr>
          <w:jc w:val="center"/>
        </w:trPr>
        <w:tc>
          <w:tcPr>
            <w:tcW w:w="10689" w:type="dxa"/>
            <w:shd w:val="clear" w:color="auto" w:fill="auto"/>
          </w:tcPr>
          <w:p w:rsidR="003229F6" w:rsidRPr="0090600A" w:rsidRDefault="003229F6" w:rsidP="00385D32">
            <w:pPr>
              <w:pStyle w:val="ListParagraph"/>
              <w:ind w:left="0" w:right="-507"/>
              <w:jc w:val="both"/>
              <w:rPr>
                <w:b/>
                <w:sz w:val="26"/>
                <w:szCs w:val="26"/>
              </w:rPr>
            </w:pPr>
            <w:r w:rsidRPr="0090600A">
              <w:rPr>
                <w:b/>
                <w:sz w:val="26"/>
                <w:szCs w:val="26"/>
              </w:rPr>
              <w:t>Câu 8: Trong các yếu tố cấu thành nền hành chính, theo anh, chị yếu tố nào đóng vai trò quyết định? Vì sao?</w:t>
            </w:r>
          </w:p>
          <w:p w:rsidR="003229F6" w:rsidRPr="0090600A" w:rsidRDefault="003229F6" w:rsidP="00385D32">
            <w:pPr>
              <w:ind w:right="-507"/>
              <w:jc w:val="both"/>
              <w:rPr>
                <w:b/>
                <w:i/>
                <w:sz w:val="26"/>
                <w:szCs w:val="26"/>
              </w:rPr>
            </w:pPr>
            <w:r w:rsidRPr="0090600A">
              <w:rPr>
                <w:b/>
                <w:i/>
                <w:sz w:val="26"/>
                <w:szCs w:val="26"/>
              </w:rPr>
              <w:t>Đáp án:</w:t>
            </w:r>
          </w:p>
          <w:p w:rsidR="003229F6" w:rsidRPr="00F668DA" w:rsidRDefault="003229F6" w:rsidP="00385D32">
            <w:pPr>
              <w:jc w:val="both"/>
              <w:rPr>
                <w:sz w:val="26"/>
                <w:szCs w:val="26"/>
              </w:rPr>
            </w:pPr>
            <w:r>
              <w:rPr>
                <w:sz w:val="26"/>
                <w:szCs w:val="26"/>
              </w:rPr>
              <w:t xml:space="preserve">* </w:t>
            </w:r>
            <w:r w:rsidRPr="00F668DA">
              <w:rPr>
                <w:sz w:val="26"/>
                <w:szCs w:val="26"/>
              </w:rPr>
              <w:t>Cấu trúc của nền hành chính nhà nước bao gồm các yếu tố:</w:t>
            </w:r>
          </w:p>
          <w:p w:rsidR="003229F6" w:rsidRPr="00F668DA" w:rsidRDefault="003229F6" w:rsidP="00385D32">
            <w:pPr>
              <w:jc w:val="both"/>
              <w:rPr>
                <w:sz w:val="26"/>
                <w:szCs w:val="26"/>
              </w:rPr>
            </w:pPr>
            <w:r w:rsidRPr="00F668DA">
              <w:rPr>
                <w:sz w:val="26"/>
                <w:szCs w:val="26"/>
              </w:rPr>
              <w:t>- Thứ nhất, hệ thống thể chế hành chính bao gồm Hiến pháp, Luật, Pháp lệnh và các văn bản qui phạm về tổ chức, hoạt động của hành chính nhà nước và tài phán hành chính;</w:t>
            </w:r>
          </w:p>
          <w:p w:rsidR="003229F6" w:rsidRPr="00F668DA" w:rsidRDefault="003229F6" w:rsidP="00385D32">
            <w:pPr>
              <w:jc w:val="both"/>
              <w:rPr>
                <w:sz w:val="26"/>
                <w:szCs w:val="26"/>
              </w:rPr>
            </w:pPr>
            <w:r w:rsidRPr="00F668DA">
              <w:rPr>
                <w:sz w:val="26"/>
                <w:szCs w:val="26"/>
              </w:rPr>
              <w:lastRenderedPageBreak/>
              <w:t>- Thứ hai, cơ cấu tổ chức và cơ chế vận hành của bộ máy hành chính nhà nước các cấp, các ngành phù hợp với yêu cầu thực thi quyền hành pháp;</w:t>
            </w:r>
          </w:p>
          <w:p w:rsidR="003229F6" w:rsidRPr="00F668DA" w:rsidRDefault="003229F6" w:rsidP="00385D32">
            <w:pPr>
              <w:jc w:val="both"/>
              <w:rPr>
                <w:sz w:val="26"/>
                <w:szCs w:val="26"/>
              </w:rPr>
            </w:pPr>
            <w:r w:rsidRPr="00F668DA">
              <w:rPr>
                <w:sz w:val="26"/>
                <w:szCs w:val="26"/>
              </w:rPr>
              <w:t>- Thứ ba, đội ngũ cán bộ, công chức hành chính được đảm bảo về số lượng và chất lượng để thực hiện tốt chức năng, nhiệm vụ của hành chính nhà nước;</w:t>
            </w:r>
          </w:p>
          <w:p w:rsidR="003229F6" w:rsidRPr="00F668DA" w:rsidRDefault="003229F6" w:rsidP="00385D32">
            <w:pPr>
              <w:jc w:val="both"/>
              <w:rPr>
                <w:sz w:val="26"/>
                <w:szCs w:val="26"/>
              </w:rPr>
            </w:pPr>
            <w:r>
              <w:rPr>
                <w:sz w:val="26"/>
                <w:szCs w:val="26"/>
              </w:rPr>
              <w:t xml:space="preserve">- </w:t>
            </w:r>
            <w:r w:rsidRPr="00F668DA">
              <w:rPr>
                <w:sz w:val="26"/>
                <w:szCs w:val="26"/>
              </w:rPr>
              <w:t>Thứ tư, nguồn lực tài chính và cơ sở vật chất kỹ thuật bảo đảm yêu cầu thực thi công vụ của các cơ quan và công chức hành chính.</w:t>
            </w:r>
          </w:p>
          <w:p w:rsidR="003229F6" w:rsidRPr="00F668DA" w:rsidRDefault="003229F6" w:rsidP="00385D32">
            <w:pPr>
              <w:jc w:val="both"/>
              <w:rPr>
                <w:rFonts w:ascii="Arial" w:hAnsi="Arial" w:cs="Arial"/>
                <w:sz w:val="20"/>
                <w:szCs w:val="20"/>
                <w:lang w:eastAsia="zh-CN"/>
              </w:rPr>
            </w:pPr>
            <w:r>
              <w:rPr>
                <w:sz w:val="26"/>
                <w:szCs w:val="26"/>
              </w:rPr>
              <w:t xml:space="preserve">* </w:t>
            </w:r>
            <w:r w:rsidRPr="00F668DA">
              <w:rPr>
                <w:sz w:val="26"/>
                <w:szCs w:val="26"/>
              </w:rPr>
              <w:t>Giữa các yếu tố của nền hành chính có mối quan hệ hữu cơ và tác động lẫn nhau trong một khuôn khổ thể chế. Để nâng cao hiệu lực, hiệu quả nền hành chính nhà nước cần phải cải cách đồng bộ cả bốn yếu tố trên.</w:t>
            </w:r>
            <w:r>
              <w:rPr>
                <w:sz w:val="26"/>
                <w:szCs w:val="26"/>
              </w:rPr>
              <w:t xml:space="preserve"> Vì </w:t>
            </w:r>
            <w:r w:rsidRPr="00F668DA">
              <w:rPr>
                <w:sz w:val="26"/>
                <w:szCs w:val="26"/>
              </w:rPr>
              <w:t>Hoạt động của nền hành chính nhà nước được thực hiện dưới sự điều hành thống nhất của Chính phủ nhằm phát triển hệ thống và đảm bảo sự ổn định, phát triển kinh tế -xã hội theo định hướng. Trong quá trình đó, các chủ thể hành chính cần thực hiện sự phân công, phân cấp cho các cơ quan trong hệ thống nhằm phát huy tính chủ động, sáng tạo và thế mạnh riêng có của từng ngành, từng địa phương vào việc thực hiện mục tiêu chung của cả nền hành chính.</w:t>
            </w:r>
          </w:p>
        </w:tc>
      </w:tr>
      <w:tr w:rsidR="003229F6" w:rsidRPr="00D9196C" w:rsidTr="003229F6">
        <w:trPr>
          <w:jc w:val="center"/>
        </w:trPr>
        <w:tc>
          <w:tcPr>
            <w:tcW w:w="10689" w:type="dxa"/>
            <w:shd w:val="clear" w:color="auto" w:fill="auto"/>
          </w:tcPr>
          <w:p w:rsidR="003229F6" w:rsidRPr="0090600A" w:rsidRDefault="003229F6" w:rsidP="00385D32">
            <w:pPr>
              <w:pStyle w:val="ListParagraph"/>
              <w:ind w:left="0"/>
              <w:jc w:val="both"/>
              <w:rPr>
                <w:b/>
                <w:sz w:val="26"/>
                <w:szCs w:val="26"/>
              </w:rPr>
            </w:pPr>
            <w:r w:rsidRPr="0090600A">
              <w:rPr>
                <w:b/>
                <w:sz w:val="26"/>
                <w:szCs w:val="26"/>
              </w:rPr>
              <w:lastRenderedPageBreak/>
              <w:t xml:space="preserve">Câu 9: Trong các nhiệm vụ cải cách hành chính theo anh, chị nhiệm vụ nào là quan trọng nhất trong giai đoạn hiện nay? Vì sao? </w:t>
            </w:r>
          </w:p>
          <w:p w:rsidR="003229F6" w:rsidRPr="0090600A" w:rsidRDefault="003229F6" w:rsidP="00385D32">
            <w:pPr>
              <w:ind w:right="-507"/>
              <w:jc w:val="both"/>
              <w:rPr>
                <w:b/>
                <w:i/>
                <w:sz w:val="26"/>
                <w:szCs w:val="26"/>
              </w:rPr>
            </w:pPr>
            <w:r w:rsidRPr="0090600A">
              <w:rPr>
                <w:b/>
                <w:i/>
                <w:sz w:val="26"/>
                <w:szCs w:val="26"/>
              </w:rPr>
              <w:t>Đáp án:</w:t>
            </w:r>
          </w:p>
          <w:p w:rsidR="003229F6" w:rsidRPr="00385D32" w:rsidRDefault="003229F6" w:rsidP="00385D32">
            <w:pPr>
              <w:jc w:val="both"/>
              <w:rPr>
                <w:sz w:val="26"/>
                <w:szCs w:val="26"/>
                <w:lang w:val="nl-NL"/>
              </w:rPr>
            </w:pPr>
            <w:r w:rsidRPr="00385D32">
              <w:rPr>
                <w:sz w:val="26"/>
                <w:szCs w:val="26"/>
                <w:lang w:val="nl-NL"/>
              </w:rPr>
              <w:t xml:space="preserve">Nghị quyết 30c/NQ-CP của Chính phủ đã đề ra 6 nhiệm vụ, là các nhiệm vụ sau đây: </w:t>
            </w:r>
          </w:p>
          <w:p w:rsidR="003229F6" w:rsidRPr="00385D32" w:rsidRDefault="003229F6" w:rsidP="00385D32">
            <w:pPr>
              <w:tabs>
                <w:tab w:val="left" w:pos="2640"/>
              </w:tabs>
              <w:ind w:firstLine="720"/>
              <w:jc w:val="both"/>
              <w:rPr>
                <w:sz w:val="26"/>
                <w:szCs w:val="26"/>
                <w:lang w:val="nl-NL"/>
              </w:rPr>
            </w:pPr>
            <w:r w:rsidRPr="00385D32">
              <w:rPr>
                <w:sz w:val="26"/>
                <w:szCs w:val="26"/>
                <w:lang w:val="nl-NL"/>
              </w:rPr>
              <w:t xml:space="preserve">1. Cải cách thể chế; </w:t>
            </w:r>
          </w:p>
          <w:p w:rsidR="003229F6" w:rsidRPr="00385D32" w:rsidRDefault="003229F6" w:rsidP="00385D32">
            <w:pPr>
              <w:ind w:firstLine="720"/>
              <w:jc w:val="both"/>
              <w:rPr>
                <w:sz w:val="26"/>
                <w:szCs w:val="26"/>
                <w:lang w:val="nl-NL"/>
              </w:rPr>
            </w:pPr>
            <w:r w:rsidRPr="00385D32">
              <w:rPr>
                <w:sz w:val="26"/>
                <w:szCs w:val="26"/>
                <w:lang w:val="nl-NL"/>
              </w:rPr>
              <w:t xml:space="preserve">2. Cải cách thủ tục hành chính; </w:t>
            </w:r>
          </w:p>
          <w:p w:rsidR="003229F6" w:rsidRPr="00385D32" w:rsidRDefault="003229F6" w:rsidP="00385D32">
            <w:pPr>
              <w:ind w:firstLine="720"/>
              <w:jc w:val="both"/>
              <w:rPr>
                <w:sz w:val="26"/>
                <w:szCs w:val="26"/>
                <w:lang w:val="nl-NL"/>
              </w:rPr>
            </w:pPr>
            <w:r w:rsidRPr="00385D32">
              <w:rPr>
                <w:sz w:val="26"/>
                <w:szCs w:val="26"/>
                <w:lang w:val="nl-NL"/>
              </w:rPr>
              <w:t xml:space="preserve">3. Cải cách tổ chức bộ máy hành chính nhà nước; </w:t>
            </w:r>
          </w:p>
          <w:p w:rsidR="003229F6" w:rsidRPr="00385D32" w:rsidRDefault="003229F6" w:rsidP="00385D32">
            <w:pPr>
              <w:ind w:firstLine="720"/>
              <w:jc w:val="both"/>
              <w:rPr>
                <w:sz w:val="26"/>
                <w:szCs w:val="26"/>
                <w:lang w:val="nl-NL"/>
              </w:rPr>
            </w:pPr>
            <w:r w:rsidRPr="00385D32">
              <w:rPr>
                <w:sz w:val="26"/>
                <w:szCs w:val="26"/>
                <w:lang w:val="nl-NL"/>
              </w:rPr>
              <w:t xml:space="preserve">4. Xây dựng và nâng cao chất lượng đội ngũ cán bộ, công chức, viên chức; </w:t>
            </w:r>
          </w:p>
          <w:p w:rsidR="003229F6" w:rsidRPr="00385D32" w:rsidRDefault="003229F6" w:rsidP="00385D32">
            <w:pPr>
              <w:ind w:firstLine="720"/>
              <w:jc w:val="both"/>
              <w:rPr>
                <w:sz w:val="26"/>
                <w:szCs w:val="26"/>
                <w:lang w:val="nl-NL"/>
              </w:rPr>
            </w:pPr>
            <w:r w:rsidRPr="00385D32">
              <w:rPr>
                <w:sz w:val="26"/>
                <w:szCs w:val="26"/>
                <w:lang w:val="nl-NL"/>
              </w:rPr>
              <w:t xml:space="preserve">5. Cải cách tài chính công; </w:t>
            </w:r>
          </w:p>
          <w:p w:rsidR="003229F6" w:rsidRPr="00385D32" w:rsidRDefault="003229F6" w:rsidP="00385D32">
            <w:pPr>
              <w:ind w:firstLine="720"/>
              <w:jc w:val="both"/>
              <w:rPr>
                <w:sz w:val="26"/>
                <w:szCs w:val="26"/>
                <w:lang w:val="nl-NL"/>
              </w:rPr>
            </w:pPr>
            <w:r w:rsidRPr="00385D32">
              <w:rPr>
                <w:sz w:val="26"/>
                <w:szCs w:val="26"/>
                <w:lang w:val="nl-NL"/>
              </w:rPr>
              <w:t xml:space="preserve">6. Hiện đại hoá hành chính. </w:t>
            </w:r>
          </w:p>
          <w:p w:rsidR="003229F6" w:rsidRPr="00385D32" w:rsidRDefault="003229F6" w:rsidP="00385D32">
            <w:pPr>
              <w:pStyle w:val="ListParagraph"/>
              <w:ind w:left="0"/>
              <w:jc w:val="both"/>
              <w:rPr>
                <w:sz w:val="26"/>
                <w:szCs w:val="26"/>
                <w:lang w:val="nl-NL"/>
              </w:rPr>
            </w:pPr>
            <w:r w:rsidRPr="00385D32">
              <w:rPr>
                <w:sz w:val="26"/>
                <w:szCs w:val="26"/>
              </w:rPr>
              <w:t xml:space="preserve">Theo tôi nhiệm vụ quan trọng nhất trong giai đoạn hiện nay là </w:t>
            </w:r>
            <w:r w:rsidRPr="00385D32">
              <w:rPr>
                <w:sz w:val="26"/>
                <w:szCs w:val="26"/>
                <w:lang w:val="nl-NL"/>
              </w:rPr>
              <w:t>Xây dựng và nâng cao chất lượng đội ngũ cán bộ, công chức, viên chức. Vì để nâng cao hiệu quả công việc, thực hiện đúng chức năng phục vụ nhân dân, tinh giảm các thủ tục hành chính, giảm bớt gánh nặng cho dân thì phải có đội ngũ cán bộ, công chức, viên chức có p</w:t>
            </w:r>
            <w:r w:rsidRPr="00385D32">
              <w:rPr>
                <w:spacing w:val="-4"/>
                <w:sz w:val="26"/>
                <w:szCs w:val="26"/>
                <w:lang w:val="nl-NL"/>
              </w:rPr>
              <w:t xml:space="preserve">hẩm chất đạo đức </w:t>
            </w:r>
            <w:r w:rsidRPr="00385D32">
              <w:rPr>
                <w:spacing w:val="-2"/>
                <w:sz w:val="26"/>
                <w:szCs w:val="26"/>
                <w:lang w:val="nl-NL"/>
              </w:rPr>
              <w:t>tốt, có bản lĩnh chính trị, có năng lực chuyên môn, tính chuyên nghiệp cao, tận tụy phục vụ nhân dân. Được t</w:t>
            </w:r>
            <w:r w:rsidRPr="00385D32">
              <w:rPr>
                <w:sz w:val="26"/>
                <w:szCs w:val="26"/>
                <w:lang w:val="nl-NL"/>
              </w:rPr>
              <w:t xml:space="preserve">uyển dụng, bố trí, phân công nhiệm vụ phù hợp với trình độ, năng lực, sở trường; thực hiện chế độ thi nâng ngạch theo nguyên tắc cạnh tranh; từng bước thi </w:t>
            </w:r>
            <w:r w:rsidRPr="00385D32">
              <w:rPr>
                <w:spacing w:val="-4"/>
                <w:sz w:val="26"/>
                <w:szCs w:val="26"/>
                <w:lang w:val="nl-NL"/>
              </w:rPr>
              <w:t xml:space="preserve">tuyển cạnh tranh để bổ nhiệm vào các vị trí lãnh đạo, quản lý từ </w:t>
            </w:r>
            <w:r w:rsidRPr="00385D32">
              <w:rPr>
                <w:sz w:val="26"/>
                <w:szCs w:val="26"/>
                <w:lang w:val="nl-NL"/>
              </w:rPr>
              <w:t>giám đốc sở và tương đương trở xuống;xử lý theo quy định những người không hoàn thành nhiệm vụ, công vụ, vi phạm kỷ luật, mất uy tín với nhân dân; quy định rõ nhiệm vụ, quyền hạn của cán bộ, công chức, viên chức tương ứng với trách nhiệm và có chế tài nghiêm đối với hành vi vi phạm pháp luật, vi phạm kỷ luật, vi phạm đạo đức công vụ của cán bộ, công chức, viên chức;</w:t>
            </w:r>
          </w:p>
        </w:tc>
      </w:tr>
      <w:tr w:rsidR="003229F6" w:rsidRPr="00D9196C" w:rsidTr="003229F6">
        <w:trPr>
          <w:jc w:val="center"/>
        </w:trPr>
        <w:tc>
          <w:tcPr>
            <w:tcW w:w="10689" w:type="dxa"/>
            <w:shd w:val="clear" w:color="auto" w:fill="auto"/>
          </w:tcPr>
          <w:p w:rsidR="003229F6" w:rsidRPr="00F668DA" w:rsidRDefault="003229F6" w:rsidP="00385D32">
            <w:pPr>
              <w:pStyle w:val="ListParagraph"/>
              <w:ind w:left="0"/>
              <w:jc w:val="both"/>
              <w:rPr>
                <w:b/>
                <w:sz w:val="26"/>
                <w:szCs w:val="26"/>
              </w:rPr>
            </w:pPr>
            <w:r w:rsidRPr="00F668DA">
              <w:rPr>
                <w:b/>
                <w:sz w:val="26"/>
                <w:szCs w:val="26"/>
              </w:rPr>
              <w:t>Câu 10: Trong các nhiệm vụ cải cách hành chính, theo anh (chị) nhiệm vụ nào còn bất cập tại cơ quan của các anh (chị), vì sao? Hãy nêu nguyên nhân và đề xuất giải pháp.</w:t>
            </w:r>
          </w:p>
          <w:p w:rsidR="003229F6" w:rsidRPr="00F668DA" w:rsidRDefault="003229F6" w:rsidP="00385D32">
            <w:pPr>
              <w:ind w:right="-507"/>
              <w:jc w:val="both"/>
              <w:rPr>
                <w:b/>
                <w:sz w:val="26"/>
                <w:szCs w:val="26"/>
              </w:rPr>
            </w:pPr>
            <w:r w:rsidRPr="00F668DA">
              <w:rPr>
                <w:b/>
                <w:sz w:val="26"/>
                <w:szCs w:val="26"/>
              </w:rPr>
              <w:t>Đáp án:</w:t>
            </w:r>
          </w:p>
          <w:p w:rsidR="003229F6" w:rsidRPr="00F668DA" w:rsidRDefault="003229F6" w:rsidP="00385D32">
            <w:pPr>
              <w:jc w:val="both"/>
              <w:rPr>
                <w:b/>
                <w:sz w:val="26"/>
                <w:szCs w:val="26"/>
              </w:rPr>
            </w:pPr>
            <w:r w:rsidRPr="00F668DA">
              <w:rPr>
                <w:b/>
                <w:sz w:val="26"/>
                <w:szCs w:val="26"/>
              </w:rPr>
              <w:t xml:space="preserve">Về cải cách thể chế hành chính nhà nước: </w:t>
            </w:r>
          </w:p>
          <w:p w:rsidR="003229F6" w:rsidRPr="00F668DA" w:rsidRDefault="003229F6" w:rsidP="00385D32">
            <w:pPr>
              <w:ind w:firstLine="567"/>
              <w:jc w:val="both"/>
              <w:rPr>
                <w:sz w:val="26"/>
                <w:szCs w:val="26"/>
              </w:rPr>
            </w:pPr>
            <w:r w:rsidRPr="00F668DA">
              <w:rPr>
                <w:sz w:val="26"/>
                <w:szCs w:val="26"/>
              </w:rPr>
              <w:t xml:space="preserve">* Bất cập: </w:t>
            </w:r>
          </w:p>
          <w:p w:rsidR="003229F6" w:rsidRPr="00F668DA" w:rsidRDefault="003229F6" w:rsidP="00385D32">
            <w:pPr>
              <w:ind w:firstLine="567"/>
              <w:jc w:val="both"/>
              <w:rPr>
                <w:sz w:val="26"/>
                <w:szCs w:val="26"/>
              </w:rPr>
            </w:pPr>
            <w:r w:rsidRPr="00F668DA">
              <w:rPr>
                <w:sz w:val="26"/>
                <w:szCs w:val="26"/>
              </w:rPr>
              <w:t>+ Có những quy chế, quy định của trường chưa được cập nhật, điều chỉnh kịp thời để phù hợp với các quy định mới của Nhà nước.</w:t>
            </w:r>
          </w:p>
          <w:p w:rsidR="003229F6" w:rsidRPr="00F668DA" w:rsidRDefault="003229F6" w:rsidP="00385D32">
            <w:pPr>
              <w:ind w:firstLine="567"/>
              <w:jc w:val="both"/>
              <w:rPr>
                <w:sz w:val="26"/>
                <w:szCs w:val="26"/>
              </w:rPr>
            </w:pPr>
            <w:r w:rsidRPr="00F668DA">
              <w:rPr>
                <w:sz w:val="26"/>
                <w:szCs w:val="26"/>
              </w:rPr>
              <w:t>+ Một số quy chế, quy định của trường còn chồng chéo, chưa thống nhất</w:t>
            </w:r>
          </w:p>
          <w:p w:rsidR="003229F6" w:rsidRPr="00F668DA" w:rsidRDefault="003229F6" w:rsidP="00385D32">
            <w:pPr>
              <w:ind w:firstLine="567"/>
              <w:jc w:val="both"/>
              <w:rPr>
                <w:sz w:val="26"/>
                <w:szCs w:val="26"/>
              </w:rPr>
            </w:pPr>
            <w:r w:rsidRPr="00F668DA">
              <w:rPr>
                <w:sz w:val="26"/>
                <w:szCs w:val="26"/>
              </w:rPr>
              <w:lastRenderedPageBreak/>
              <w:t>* Nguyên nhân:</w:t>
            </w:r>
          </w:p>
          <w:p w:rsidR="003229F6" w:rsidRPr="00F668DA" w:rsidRDefault="003229F6" w:rsidP="00385D32">
            <w:pPr>
              <w:ind w:firstLine="567"/>
              <w:jc w:val="both"/>
              <w:rPr>
                <w:sz w:val="26"/>
                <w:szCs w:val="26"/>
              </w:rPr>
            </w:pPr>
            <w:r w:rsidRPr="00F668DA">
              <w:rPr>
                <w:sz w:val="26"/>
                <w:szCs w:val="26"/>
              </w:rPr>
              <w:t>Chưa có sự phối hợp chặt chẽ giữa bộ phận pháp chế và bộ phận soạn thảo, ban hành văn bản trong nhà trường</w:t>
            </w:r>
          </w:p>
          <w:p w:rsidR="003229F6" w:rsidRPr="00F668DA" w:rsidRDefault="003229F6" w:rsidP="00385D32">
            <w:pPr>
              <w:ind w:firstLine="567"/>
              <w:jc w:val="both"/>
              <w:rPr>
                <w:sz w:val="26"/>
                <w:szCs w:val="26"/>
              </w:rPr>
            </w:pPr>
            <w:r w:rsidRPr="00F668DA">
              <w:rPr>
                <w:sz w:val="26"/>
                <w:szCs w:val="26"/>
              </w:rPr>
              <w:t>* Giải pháp:</w:t>
            </w:r>
          </w:p>
          <w:p w:rsidR="003229F6" w:rsidRPr="00F668DA" w:rsidRDefault="003229F6" w:rsidP="00385D32">
            <w:pPr>
              <w:pStyle w:val="NormalWeb"/>
              <w:shd w:val="clear" w:color="auto" w:fill="FFFFFF"/>
              <w:spacing w:before="0" w:beforeAutospacing="0" w:after="0" w:afterAutospacing="0" w:line="276" w:lineRule="auto"/>
              <w:ind w:firstLine="567"/>
              <w:jc w:val="both"/>
              <w:rPr>
                <w:sz w:val="26"/>
                <w:szCs w:val="26"/>
              </w:rPr>
            </w:pPr>
            <w:r w:rsidRPr="00F668DA">
              <w:rPr>
                <w:sz w:val="26"/>
                <w:szCs w:val="26"/>
              </w:rPr>
              <w:t>+ Nâng cao hiệu quả việc áp dụng các văn bản quy phạm pháp luật trong các hoạt động của Nhà trường.</w:t>
            </w:r>
          </w:p>
          <w:p w:rsidR="003229F6" w:rsidRPr="00F668DA" w:rsidRDefault="003229F6" w:rsidP="00385D32">
            <w:pPr>
              <w:pStyle w:val="NormalWeb"/>
              <w:shd w:val="clear" w:color="auto" w:fill="FFFFFF"/>
              <w:spacing w:before="0" w:beforeAutospacing="0" w:after="0" w:afterAutospacing="0" w:line="276" w:lineRule="auto"/>
              <w:ind w:firstLine="567"/>
              <w:jc w:val="both"/>
              <w:rPr>
                <w:sz w:val="26"/>
                <w:szCs w:val="26"/>
              </w:rPr>
            </w:pPr>
            <w:r w:rsidRPr="00F668DA">
              <w:rPr>
                <w:sz w:val="26"/>
                <w:szCs w:val="26"/>
              </w:rPr>
              <w:t>+ Kiểm soát chặt chẽ việc ban hành các thủ tục hành chính mới theo quy định của Nhà nước và Bộ Giáo dục và Đào tạo.</w:t>
            </w:r>
          </w:p>
          <w:p w:rsidR="003229F6" w:rsidRPr="00F668DA" w:rsidRDefault="003229F6" w:rsidP="00385D32">
            <w:pPr>
              <w:pStyle w:val="NormalWeb"/>
              <w:shd w:val="clear" w:color="auto" w:fill="FFFFFF"/>
              <w:spacing w:before="0" w:beforeAutospacing="0" w:after="0" w:afterAutospacing="0" w:line="276" w:lineRule="auto"/>
              <w:ind w:firstLine="567"/>
              <w:jc w:val="both"/>
              <w:rPr>
                <w:sz w:val="26"/>
                <w:szCs w:val="26"/>
              </w:rPr>
            </w:pPr>
            <w:r w:rsidRPr="00F668DA">
              <w:rPr>
                <w:rStyle w:val="Strong"/>
                <w:b w:val="0"/>
                <w:sz w:val="26"/>
                <w:szCs w:val="26"/>
              </w:rPr>
              <w:t>+ Nâng cao hiệu quả chỉ đạo, điều hành cải cách hành chính bằng cách t</w:t>
            </w:r>
            <w:r w:rsidRPr="00F668DA">
              <w:rPr>
                <w:sz w:val="26"/>
                <w:szCs w:val="26"/>
              </w:rPr>
              <w:t>hực hiện đầy đủ, kịp thời chế độ thông tin, báo cáo về cải cách hành chính; tiếp nhận, xử lý nhanh các thắc mắc, kiến nghị của CBGVNV, HSSV, của cá nhân và tổ chức liên quan.</w:t>
            </w:r>
          </w:p>
          <w:p w:rsidR="003229F6" w:rsidRPr="00F668DA" w:rsidRDefault="003229F6" w:rsidP="00385D32">
            <w:pPr>
              <w:jc w:val="both"/>
              <w:rPr>
                <w:b/>
                <w:sz w:val="26"/>
                <w:szCs w:val="26"/>
              </w:rPr>
            </w:pPr>
            <w:r w:rsidRPr="00F668DA">
              <w:rPr>
                <w:b/>
                <w:sz w:val="26"/>
                <w:szCs w:val="26"/>
              </w:rPr>
              <w:t>Về thủ tục hành chính:</w:t>
            </w:r>
          </w:p>
          <w:p w:rsidR="003229F6" w:rsidRPr="00F668DA" w:rsidRDefault="003229F6" w:rsidP="00385D32">
            <w:pPr>
              <w:ind w:firstLine="567"/>
              <w:jc w:val="both"/>
              <w:rPr>
                <w:sz w:val="26"/>
                <w:szCs w:val="26"/>
              </w:rPr>
            </w:pPr>
            <w:r w:rsidRPr="00F668DA">
              <w:rPr>
                <w:sz w:val="26"/>
                <w:szCs w:val="26"/>
              </w:rPr>
              <w:t xml:space="preserve">* Bất cập: </w:t>
            </w:r>
          </w:p>
          <w:p w:rsidR="003229F6" w:rsidRPr="00F668DA" w:rsidRDefault="003229F6" w:rsidP="00385D32">
            <w:pPr>
              <w:tabs>
                <w:tab w:val="left" w:pos="720"/>
              </w:tabs>
              <w:ind w:firstLine="567"/>
              <w:jc w:val="both"/>
              <w:rPr>
                <w:sz w:val="26"/>
                <w:szCs w:val="26"/>
              </w:rPr>
            </w:pPr>
            <w:r w:rsidRPr="00F668DA">
              <w:rPr>
                <w:spacing w:val="10"/>
                <w:sz w:val="26"/>
                <w:szCs w:val="26"/>
              </w:rPr>
              <w:t xml:space="preserve">+ Nhà trường đã có </w:t>
            </w:r>
            <w:r w:rsidRPr="00F668DA">
              <w:rPr>
                <w:sz w:val="26"/>
                <w:szCs w:val="26"/>
              </w:rPr>
              <w:t>Quy chế Tổ chức và hoạt động nhưng Quy chế này chưa được bổ sung kịp thời để bắt kịp những thay đổi về cơ cấu tổ chức bộ máy của trường trong quá trình phát triển</w:t>
            </w:r>
          </w:p>
          <w:p w:rsidR="003229F6" w:rsidRPr="00F668DA" w:rsidRDefault="003229F6" w:rsidP="00385D32">
            <w:pPr>
              <w:tabs>
                <w:tab w:val="left" w:pos="720"/>
              </w:tabs>
              <w:ind w:firstLine="567"/>
              <w:jc w:val="both"/>
              <w:rPr>
                <w:sz w:val="26"/>
                <w:szCs w:val="26"/>
              </w:rPr>
            </w:pPr>
            <w:r w:rsidRPr="00F668DA">
              <w:rPr>
                <w:sz w:val="26"/>
                <w:szCs w:val="26"/>
              </w:rPr>
              <w:t>+ Đã có nhiều quy trình công tác nhưng một số quy trình còn rườm rà, phức tạp, chưa được rà soát điều chỉnh kịp thời, trật tự, kỷ cương có lúc, có nơi còn chưa nghiêm</w:t>
            </w:r>
          </w:p>
          <w:p w:rsidR="003229F6" w:rsidRPr="00F668DA" w:rsidRDefault="003229F6" w:rsidP="00385D32">
            <w:pPr>
              <w:tabs>
                <w:tab w:val="left" w:pos="720"/>
              </w:tabs>
              <w:ind w:firstLine="567"/>
              <w:jc w:val="both"/>
              <w:rPr>
                <w:sz w:val="26"/>
                <w:szCs w:val="26"/>
              </w:rPr>
            </w:pPr>
            <w:r w:rsidRPr="00F668DA">
              <w:rPr>
                <w:sz w:val="26"/>
                <w:szCs w:val="26"/>
              </w:rPr>
              <w:t xml:space="preserve">+ Chưa chú trọng cắt giảm và nâng cao chất lượng thủ tục hành chính liên quan đến phụ huynh và HSSV, chưa hoàn chỉnh hệ thống chỉ dẫn công khai để phụ huynh và HSSV biết và gặp trực tiếp người phụ trách của từng khâu công việc  </w:t>
            </w:r>
          </w:p>
          <w:p w:rsidR="003229F6" w:rsidRPr="00F668DA" w:rsidRDefault="003229F6" w:rsidP="00385D32">
            <w:pPr>
              <w:tabs>
                <w:tab w:val="left" w:pos="720"/>
              </w:tabs>
              <w:ind w:firstLine="567"/>
              <w:jc w:val="both"/>
              <w:rPr>
                <w:sz w:val="26"/>
                <w:szCs w:val="26"/>
              </w:rPr>
            </w:pPr>
            <w:r w:rsidRPr="00F668DA">
              <w:rPr>
                <w:sz w:val="26"/>
                <w:szCs w:val="26"/>
              </w:rPr>
              <w:t xml:space="preserve">+ Chưa chú trọng việc tiếp nhận, xử lý phản ánh của cá nhân và đơn vị về các thủ tục hành chính trong nhà trường, chậm đổi mới </w:t>
            </w:r>
          </w:p>
          <w:p w:rsidR="003229F6" w:rsidRPr="00F668DA" w:rsidRDefault="003229F6" w:rsidP="00385D32">
            <w:pPr>
              <w:ind w:firstLine="567"/>
              <w:jc w:val="both"/>
              <w:rPr>
                <w:sz w:val="26"/>
                <w:szCs w:val="26"/>
              </w:rPr>
            </w:pPr>
            <w:r w:rsidRPr="00F668DA">
              <w:rPr>
                <w:sz w:val="26"/>
                <w:szCs w:val="26"/>
              </w:rPr>
              <w:t>* Nguyên nhân:</w:t>
            </w:r>
          </w:p>
          <w:p w:rsidR="003229F6" w:rsidRPr="00F668DA" w:rsidRDefault="003229F6" w:rsidP="00385D32">
            <w:pPr>
              <w:ind w:firstLine="567"/>
              <w:jc w:val="both"/>
              <w:rPr>
                <w:sz w:val="26"/>
                <w:szCs w:val="26"/>
              </w:rPr>
            </w:pPr>
            <w:r w:rsidRPr="00F668DA">
              <w:rPr>
                <w:sz w:val="26"/>
                <w:szCs w:val="26"/>
              </w:rPr>
              <w:t>Chưa thành lập Ban Chỉ đạo cải cách hành chính của trường để điều hành công tác cải cách thủ tục hành chính</w:t>
            </w:r>
          </w:p>
          <w:p w:rsidR="003229F6" w:rsidRPr="00F668DA" w:rsidRDefault="003229F6" w:rsidP="00385D32">
            <w:pPr>
              <w:ind w:firstLine="567"/>
              <w:jc w:val="both"/>
              <w:rPr>
                <w:sz w:val="26"/>
                <w:szCs w:val="26"/>
              </w:rPr>
            </w:pPr>
            <w:r w:rsidRPr="00F668DA">
              <w:rPr>
                <w:sz w:val="26"/>
                <w:szCs w:val="26"/>
              </w:rPr>
              <w:t>* Giải pháp:</w:t>
            </w:r>
          </w:p>
          <w:p w:rsidR="003229F6" w:rsidRPr="00F668DA" w:rsidRDefault="003229F6" w:rsidP="00385D32">
            <w:pPr>
              <w:pStyle w:val="NormalWeb"/>
              <w:shd w:val="clear" w:color="auto" w:fill="FFFFFF"/>
              <w:spacing w:before="0" w:beforeAutospacing="0" w:after="0" w:afterAutospacing="0" w:line="276" w:lineRule="auto"/>
              <w:ind w:firstLine="567"/>
              <w:jc w:val="both"/>
              <w:rPr>
                <w:sz w:val="26"/>
                <w:szCs w:val="26"/>
              </w:rPr>
            </w:pPr>
            <w:r w:rsidRPr="00F668DA">
              <w:rPr>
                <w:sz w:val="26"/>
                <w:szCs w:val="26"/>
              </w:rPr>
              <w:t>+ Nâng cao chất lượng soạn thảo và ban hành văn bản hành chính, đảm bảo tính khoa học, thống nhất và khả thi.</w:t>
            </w:r>
          </w:p>
          <w:p w:rsidR="003229F6" w:rsidRPr="00F668DA" w:rsidRDefault="003229F6" w:rsidP="00385D32">
            <w:pPr>
              <w:pStyle w:val="NormalWeb"/>
              <w:shd w:val="clear" w:color="auto" w:fill="FFFFFF"/>
              <w:spacing w:before="0" w:beforeAutospacing="0" w:after="0" w:afterAutospacing="0" w:line="276" w:lineRule="auto"/>
              <w:ind w:firstLine="567"/>
              <w:jc w:val="both"/>
              <w:rPr>
                <w:sz w:val="26"/>
                <w:szCs w:val="26"/>
              </w:rPr>
            </w:pPr>
            <w:r w:rsidRPr="00F668DA">
              <w:rPr>
                <w:sz w:val="26"/>
                <w:szCs w:val="26"/>
              </w:rPr>
              <w:t>+ Đơn giản hóa các thủ tục hành chính, đảm bảo dễ thực hiện trong các hoạt động của Nhà trường.</w:t>
            </w:r>
          </w:p>
          <w:p w:rsidR="003229F6" w:rsidRPr="00F668DA" w:rsidRDefault="003229F6" w:rsidP="00385D32">
            <w:pPr>
              <w:pStyle w:val="NormalWeb"/>
              <w:shd w:val="clear" w:color="auto" w:fill="FFFFFF"/>
              <w:spacing w:before="0" w:beforeAutospacing="0" w:after="0" w:afterAutospacing="0" w:line="276" w:lineRule="auto"/>
              <w:ind w:firstLine="567"/>
              <w:jc w:val="both"/>
              <w:rPr>
                <w:sz w:val="26"/>
                <w:szCs w:val="26"/>
              </w:rPr>
            </w:pPr>
            <w:r w:rsidRPr="00F668DA">
              <w:rPr>
                <w:sz w:val="26"/>
                <w:szCs w:val="26"/>
              </w:rPr>
              <w:t>+ Tổ chức thực hiện, kịp thời sửa đổi hoặc bổ sung các thủ tục hành chính đã được phê duyệt theo quy định của Hệ thống quản lý chất lượng theo tiêu chuẩn TCVN ISO 9001: 2000 và các văn bản của các cấp có thẩm quyền.</w:t>
            </w:r>
          </w:p>
          <w:p w:rsidR="003229F6" w:rsidRPr="00F668DA" w:rsidRDefault="003229F6" w:rsidP="00385D32">
            <w:pPr>
              <w:pStyle w:val="NormalWeb"/>
              <w:shd w:val="clear" w:color="auto" w:fill="FFFFFF"/>
              <w:spacing w:before="0" w:beforeAutospacing="0" w:after="0" w:afterAutospacing="0" w:line="276" w:lineRule="auto"/>
              <w:ind w:firstLine="567"/>
              <w:jc w:val="both"/>
              <w:rPr>
                <w:sz w:val="26"/>
                <w:szCs w:val="26"/>
              </w:rPr>
            </w:pPr>
            <w:r w:rsidRPr="00F668DA">
              <w:rPr>
                <w:sz w:val="26"/>
                <w:szCs w:val="26"/>
              </w:rPr>
              <w:t>+ Công khai, minh bạch các thủ tục hành chính bằng các hình thức thích hợp.</w:t>
            </w:r>
          </w:p>
          <w:p w:rsidR="003229F6" w:rsidRPr="00F668DA" w:rsidRDefault="003229F6" w:rsidP="00385D32">
            <w:pPr>
              <w:jc w:val="both"/>
              <w:rPr>
                <w:b/>
                <w:sz w:val="26"/>
                <w:szCs w:val="26"/>
              </w:rPr>
            </w:pPr>
            <w:r w:rsidRPr="00F668DA">
              <w:rPr>
                <w:b/>
                <w:sz w:val="26"/>
                <w:szCs w:val="26"/>
              </w:rPr>
              <w:t xml:space="preserve">Về cải cách tổ chức bộ máy: </w:t>
            </w:r>
          </w:p>
          <w:p w:rsidR="003229F6" w:rsidRPr="00F668DA" w:rsidRDefault="003229F6" w:rsidP="00385D32">
            <w:pPr>
              <w:ind w:firstLine="567"/>
              <w:jc w:val="both"/>
              <w:rPr>
                <w:sz w:val="26"/>
                <w:szCs w:val="26"/>
              </w:rPr>
            </w:pPr>
            <w:r w:rsidRPr="00F668DA">
              <w:rPr>
                <w:sz w:val="26"/>
                <w:szCs w:val="26"/>
              </w:rPr>
              <w:t xml:space="preserve">* Bất cập: </w:t>
            </w:r>
          </w:p>
          <w:p w:rsidR="003229F6" w:rsidRPr="00F668DA" w:rsidRDefault="003229F6" w:rsidP="00385D32">
            <w:pPr>
              <w:ind w:firstLine="567"/>
              <w:jc w:val="both"/>
              <w:rPr>
                <w:sz w:val="26"/>
                <w:szCs w:val="26"/>
              </w:rPr>
            </w:pPr>
            <w:r w:rsidRPr="00F668DA">
              <w:rPr>
                <w:sz w:val="26"/>
                <w:szCs w:val="26"/>
              </w:rPr>
              <w:t>+ Sự phân công, phân cấp giữa các đơn vị trong nhà trường chưa thật rành mạch</w:t>
            </w:r>
          </w:p>
          <w:p w:rsidR="003229F6" w:rsidRPr="00F668DA" w:rsidRDefault="003229F6" w:rsidP="00385D32">
            <w:pPr>
              <w:ind w:firstLine="567"/>
              <w:jc w:val="both"/>
              <w:rPr>
                <w:sz w:val="26"/>
                <w:szCs w:val="26"/>
              </w:rPr>
            </w:pPr>
            <w:r w:rsidRPr="00F668DA">
              <w:rPr>
                <w:sz w:val="26"/>
                <w:szCs w:val="26"/>
              </w:rPr>
              <w:t>+ Tổ chức bộ máy còn cồng kềnh, nhiều tầng nấc</w:t>
            </w:r>
          </w:p>
          <w:p w:rsidR="003229F6" w:rsidRPr="00F668DA" w:rsidRDefault="003229F6" w:rsidP="00385D32">
            <w:pPr>
              <w:ind w:firstLine="567"/>
              <w:jc w:val="both"/>
              <w:rPr>
                <w:sz w:val="26"/>
                <w:szCs w:val="26"/>
              </w:rPr>
            </w:pPr>
            <w:r w:rsidRPr="00F668DA">
              <w:rPr>
                <w:sz w:val="26"/>
                <w:szCs w:val="26"/>
              </w:rPr>
              <w:t>+ Một số cán bộ quản lý đơn vị trực thuộc trường chưa bao quát được công việc, chưa thực sự gắn bó với giảng viên, nhân viên, chưa chịu khó nghiên cứu văn bản hướng dẫn để nắm chắc được những vấn đề do đơn vị chịu trách nhiệm, còn lúng túng, bị động khi xử lý tình huống trong quản lý</w:t>
            </w:r>
          </w:p>
          <w:p w:rsidR="003229F6" w:rsidRPr="00F668DA" w:rsidRDefault="003229F6" w:rsidP="00385D32">
            <w:pPr>
              <w:ind w:firstLine="567"/>
              <w:jc w:val="both"/>
              <w:rPr>
                <w:sz w:val="26"/>
                <w:szCs w:val="26"/>
              </w:rPr>
            </w:pPr>
            <w:r w:rsidRPr="00F668DA">
              <w:rPr>
                <w:sz w:val="26"/>
                <w:szCs w:val="26"/>
              </w:rPr>
              <w:t>* Nguyên nhân:</w:t>
            </w:r>
          </w:p>
          <w:p w:rsidR="003229F6" w:rsidRPr="00F668DA" w:rsidRDefault="003229F6" w:rsidP="00385D32">
            <w:pPr>
              <w:ind w:firstLine="567"/>
              <w:jc w:val="both"/>
              <w:rPr>
                <w:sz w:val="26"/>
                <w:szCs w:val="26"/>
              </w:rPr>
            </w:pPr>
            <w:r w:rsidRPr="00F668DA">
              <w:rPr>
                <w:sz w:val="26"/>
                <w:szCs w:val="26"/>
              </w:rPr>
              <w:lastRenderedPageBreak/>
              <w:t>+ Chưa rà soát theo định kỳ chức năng nhiệm vụ của các đơn vị trực thuộc trường</w:t>
            </w:r>
          </w:p>
          <w:p w:rsidR="003229F6" w:rsidRPr="00F668DA" w:rsidRDefault="003229F6" w:rsidP="00385D32">
            <w:pPr>
              <w:ind w:firstLine="567"/>
              <w:jc w:val="both"/>
              <w:rPr>
                <w:sz w:val="26"/>
                <w:szCs w:val="26"/>
              </w:rPr>
            </w:pPr>
            <w:r w:rsidRPr="00F668DA">
              <w:rPr>
                <w:sz w:val="26"/>
                <w:szCs w:val="26"/>
              </w:rPr>
              <w:t>+ Chưa xử lý nghiêm những CBQL có vi phạm, dẫn đến hậu quả còn có CBQL chưa đề cao vai trò chủ động, tinh thần trách nhiệm và năng lực quản lý</w:t>
            </w:r>
          </w:p>
          <w:p w:rsidR="003229F6" w:rsidRPr="00F668DA" w:rsidRDefault="003229F6" w:rsidP="00385D32">
            <w:pPr>
              <w:ind w:firstLine="567"/>
              <w:jc w:val="both"/>
              <w:rPr>
                <w:sz w:val="26"/>
                <w:szCs w:val="26"/>
              </w:rPr>
            </w:pPr>
            <w:r w:rsidRPr="00F668DA">
              <w:rPr>
                <w:sz w:val="26"/>
                <w:szCs w:val="26"/>
              </w:rPr>
              <w:t>* Giải pháp:</w:t>
            </w:r>
          </w:p>
          <w:p w:rsidR="003229F6" w:rsidRPr="00F668DA" w:rsidRDefault="003229F6" w:rsidP="00385D32">
            <w:pPr>
              <w:pStyle w:val="NormalWeb"/>
              <w:shd w:val="clear" w:color="auto" w:fill="FFFFFF"/>
              <w:spacing w:before="0" w:beforeAutospacing="0" w:after="0" w:afterAutospacing="0" w:line="276" w:lineRule="auto"/>
              <w:ind w:firstLine="567"/>
              <w:jc w:val="both"/>
              <w:rPr>
                <w:sz w:val="26"/>
                <w:szCs w:val="26"/>
              </w:rPr>
            </w:pPr>
            <w:r w:rsidRPr="00F668DA">
              <w:rPr>
                <w:sz w:val="26"/>
                <w:szCs w:val="26"/>
              </w:rPr>
              <w:t>+ Tiếp tục rà soát chức năng, nhiệm vụ, quyền hạn và cơ cấu tổ chức của Nhà trường; đề nghị ngành sửa đổi, bổ sung Quy chế Tổ chức và hoạt động của Trường và các đơn vị có con dấu, tài khoản riêng.</w:t>
            </w:r>
          </w:p>
          <w:p w:rsidR="003229F6" w:rsidRPr="00F668DA" w:rsidRDefault="003229F6" w:rsidP="00385D32">
            <w:pPr>
              <w:pStyle w:val="NormalWeb"/>
              <w:shd w:val="clear" w:color="auto" w:fill="FFFFFF"/>
              <w:spacing w:before="0" w:beforeAutospacing="0" w:after="0" w:afterAutospacing="0" w:line="276" w:lineRule="auto"/>
              <w:ind w:firstLine="567"/>
              <w:jc w:val="both"/>
              <w:rPr>
                <w:sz w:val="26"/>
                <w:szCs w:val="26"/>
              </w:rPr>
            </w:pPr>
            <w:r w:rsidRPr="00F668DA">
              <w:rPr>
                <w:sz w:val="26"/>
                <w:szCs w:val="26"/>
              </w:rPr>
              <w:t>+ Ủy quyền cho các đơn vị trực thuộc trường, góp phần nâng cao tính tự chủ, tự chịu trách nhiệm của các đơn vị trong thực hiện nhiệm vụ.</w:t>
            </w:r>
          </w:p>
          <w:p w:rsidR="003229F6" w:rsidRPr="00F668DA" w:rsidRDefault="003229F6" w:rsidP="00385D32">
            <w:pPr>
              <w:pStyle w:val="NormalWeb"/>
              <w:shd w:val="clear" w:color="auto" w:fill="FFFFFF"/>
              <w:spacing w:before="0" w:beforeAutospacing="0" w:after="0" w:afterAutospacing="0" w:line="276" w:lineRule="auto"/>
              <w:ind w:firstLine="567"/>
              <w:jc w:val="both"/>
              <w:rPr>
                <w:sz w:val="26"/>
                <w:szCs w:val="26"/>
              </w:rPr>
            </w:pPr>
            <w:r w:rsidRPr="00F668DA">
              <w:rPr>
                <w:sz w:val="26"/>
                <w:szCs w:val="26"/>
              </w:rPr>
              <w:t>+ Tổ chức lấy ý kiến của công chức, viên chức, người lao động của các cá nhân và tổ chức có liên quan để tiếp tục cải tiến và nâng cao hiệu quả bộ máy, phục vụ cho công tác giảng dạy và phục vụ.</w:t>
            </w:r>
          </w:p>
          <w:p w:rsidR="003229F6" w:rsidRPr="00F668DA" w:rsidRDefault="003229F6" w:rsidP="00385D32">
            <w:pPr>
              <w:jc w:val="both"/>
              <w:rPr>
                <w:b/>
                <w:sz w:val="26"/>
                <w:szCs w:val="26"/>
              </w:rPr>
            </w:pPr>
            <w:r w:rsidRPr="00F668DA">
              <w:rPr>
                <w:b/>
                <w:sz w:val="26"/>
                <w:szCs w:val="26"/>
              </w:rPr>
              <w:t>Về xây dựng và nâng cao chất lượng đội ngũ CBCCVC hành chính:</w:t>
            </w:r>
          </w:p>
          <w:p w:rsidR="003229F6" w:rsidRPr="00F668DA" w:rsidRDefault="003229F6" w:rsidP="00385D32">
            <w:pPr>
              <w:ind w:firstLine="567"/>
              <w:jc w:val="both"/>
              <w:rPr>
                <w:sz w:val="26"/>
                <w:szCs w:val="26"/>
              </w:rPr>
            </w:pPr>
            <w:r w:rsidRPr="00F668DA">
              <w:rPr>
                <w:sz w:val="26"/>
                <w:szCs w:val="26"/>
              </w:rPr>
              <w:t xml:space="preserve">* Bất cập: </w:t>
            </w:r>
          </w:p>
          <w:p w:rsidR="003229F6" w:rsidRPr="00F668DA" w:rsidRDefault="003229F6" w:rsidP="00385D32">
            <w:pPr>
              <w:ind w:firstLine="567"/>
              <w:jc w:val="both"/>
              <w:rPr>
                <w:sz w:val="26"/>
                <w:szCs w:val="26"/>
              </w:rPr>
            </w:pPr>
            <w:r w:rsidRPr="00F668DA">
              <w:rPr>
                <w:sz w:val="26"/>
                <w:szCs w:val="26"/>
              </w:rPr>
              <w:t>+ Đội ngũ CBNV hành chính chưa có số lượng và cơ cấu hợp lý, CBNV đông nhưng vẫn thiếu người làm được việc</w:t>
            </w:r>
          </w:p>
          <w:p w:rsidR="003229F6" w:rsidRPr="00F668DA" w:rsidRDefault="003229F6" w:rsidP="00385D32">
            <w:pPr>
              <w:ind w:firstLine="567"/>
              <w:jc w:val="both"/>
              <w:rPr>
                <w:sz w:val="26"/>
                <w:szCs w:val="26"/>
              </w:rPr>
            </w:pPr>
            <w:r w:rsidRPr="00F668DA">
              <w:rPr>
                <w:sz w:val="26"/>
                <w:szCs w:val="26"/>
              </w:rPr>
              <w:t xml:space="preserve">+ Đội ngũ CBNV làm các công tác nghiệp vụ nhìn chung có phẩm chất đạo đức tốt, có trình độ chuyên môn, nhưng chưa có tính chuyên nghiệp cao và chưa tận tụy trong phục vụ </w:t>
            </w:r>
          </w:p>
          <w:p w:rsidR="003229F6" w:rsidRPr="00F668DA" w:rsidRDefault="003229F6" w:rsidP="00385D32">
            <w:pPr>
              <w:ind w:firstLine="567"/>
              <w:jc w:val="both"/>
              <w:rPr>
                <w:sz w:val="26"/>
                <w:szCs w:val="26"/>
              </w:rPr>
            </w:pPr>
            <w:r w:rsidRPr="00F668DA">
              <w:rPr>
                <w:sz w:val="26"/>
                <w:szCs w:val="26"/>
              </w:rPr>
              <w:t>* Nguyên nhân:</w:t>
            </w:r>
          </w:p>
          <w:p w:rsidR="003229F6" w:rsidRPr="00F668DA" w:rsidRDefault="003229F6" w:rsidP="00385D32">
            <w:pPr>
              <w:ind w:firstLine="567"/>
              <w:jc w:val="both"/>
              <w:rPr>
                <w:sz w:val="26"/>
                <w:szCs w:val="26"/>
              </w:rPr>
            </w:pPr>
            <w:r w:rsidRPr="00F668DA">
              <w:rPr>
                <w:sz w:val="26"/>
                <w:szCs w:val="26"/>
              </w:rPr>
              <w:t>+ Trước đây tuyển đội ngũ CBNV làm các công tác phục vụ đào tạo phần lớn do quen biết, chưa xét theo vị trí việc làm và tiên chuẩn của từng vị trí</w:t>
            </w:r>
          </w:p>
          <w:p w:rsidR="003229F6" w:rsidRPr="00F668DA" w:rsidRDefault="003229F6" w:rsidP="00385D32">
            <w:pPr>
              <w:ind w:firstLine="567"/>
              <w:jc w:val="both"/>
              <w:rPr>
                <w:sz w:val="26"/>
                <w:szCs w:val="26"/>
              </w:rPr>
            </w:pPr>
            <w:r w:rsidRPr="00F668DA">
              <w:rPr>
                <w:sz w:val="26"/>
                <w:szCs w:val="26"/>
              </w:rPr>
              <w:t>+ Chưa thường xuyên bồi dưỡng về kỹ năng cho đội ngũ CBNV hành chính</w:t>
            </w:r>
          </w:p>
          <w:p w:rsidR="003229F6" w:rsidRPr="00F668DA" w:rsidRDefault="003229F6" w:rsidP="00385D32">
            <w:pPr>
              <w:ind w:firstLine="567"/>
              <w:jc w:val="both"/>
              <w:rPr>
                <w:sz w:val="26"/>
                <w:szCs w:val="26"/>
              </w:rPr>
            </w:pPr>
            <w:r w:rsidRPr="00F668DA">
              <w:rPr>
                <w:sz w:val="26"/>
                <w:szCs w:val="26"/>
              </w:rPr>
              <w:t>* Giải pháp:</w:t>
            </w:r>
          </w:p>
          <w:p w:rsidR="003229F6" w:rsidRPr="00F668DA" w:rsidRDefault="003229F6" w:rsidP="00385D32">
            <w:pPr>
              <w:pStyle w:val="NormalWeb"/>
              <w:shd w:val="clear" w:color="auto" w:fill="FFFFFF"/>
              <w:spacing w:before="0" w:beforeAutospacing="0" w:after="0" w:afterAutospacing="0" w:line="276" w:lineRule="auto"/>
              <w:ind w:firstLine="567"/>
              <w:jc w:val="both"/>
              <w:rPr>
                <w:sz w:val="26"/>
                <w:szCs w:val="26"/>
              </w:rPr>
            </w:pPr>
            <w:r w:rsidRPr="00F668DA">
              <w:rPr>
                <w:sz w:val="26"/>
                <w:szCs w:val="26"/>
              </w:rPr>
              <w:t>+ Thực hiện tuyển dụng, sử dụng, quản lý đội ngũ công chức, viên chức, người lao động theo quy định của pháp luật, xây dựng cơ cấu lao động hợp lý gắn với vị trí việc làm</w:t>
            </w:r>
          </w:p>
          <w:p w:rsidR="003229F6" w:rsidRPr="00F668DA" w:rsidRDefault="003229F6" w:rsidP="00385D32">
            <w:pPr>
              <w:pStyle w:val="NormalWeb"/>
              <w:shd w:val="clear" w:color="auto" w:fill="FFFFFF"/>
              <w:spacing w:before="0" w:beforeAutospacing="0" w:after="0" w:afterAutospacing="0" w:line="276" w:lineRule="auto"/>
              <w:ind w:firstLine="567"/>
              <w:jc w:val="both"/>
              <w:rPr>
                <w:sz w:val="26"/>
                <w:szCs w:val="26"/>
              </w:rPr>
            </w:pPr>
            <w:r w:rsidRPr="00F668DA">
              <w:rPr>
                <w:sz w:val="26"/>
                <w:szCs w:val="26"/>
              </w:rPr>
              <w:t>+ Thường xuyên bồi dưỡng kỹ năng, nghiệp vụ cho đội ngũ.</w:t>
            </w:r>
          </w:p>
          <w:p w:rsidR="003229F6" w:rsidRPr="00F668DA" w:rsidRDefault="003229F6" w:rsidP="00385D32">
            <w:pPr>
              <w:pStyle w:val="NormalWeb"/>
              <w:shd w:val="clear" w:color="auto" w:fill="FFFFFF"/>
              <w:spacing w:before="0" w:beforeAutospacing="0" w:after="0" w:afterAutospacing="0" w:line="276" w:lineRule="auto"/>
              <w:ind w:firstLine="567"/>
              <w:jc w:val="both"/>
              <w:rPr>
                <w:sz w:val="26"/>
                <w:szCs w:val="26"/>
              </w:rPr>
            </w:pPr>
            <w:r w:rsidRPr="00F668DA">
              <w:rPr>
                <w:sz w:val="26"/>
                <w:szCs w:val="26"/>
              </w:rPr>
              <w:t>+ Quy định rõ nhiệm vụ, quyền hạn của CBNV hành chính</w:t>
            </w:r>
          </w:p>
          <w:p w:rsidR="003229F6" w:rsidRPr="00F668DA" w:rsidRDefault="003229F6" w:rsidP="00385D32">
            <w:pPr>
              <w:pStyle w:val="NormalWeb"/>
              <w:shd w:val="clear" w:color="auto" w:fill="FFFFFF"/>
              <w:spacing w:before="0" w:beforeAutospacing="0" w:after="0" w:afterAutospacing="0" w:line="276" w:lineRule="auto"/>
              <w:ind w:firstLine="567"/>
              <w:jc w:val="both"/>
              <w:rPr>
                <w:sz w:val="26"/>
                <w:szCs w:val="26"/>
              </w:rPr>
            </w:pPr>
            <w:r w:rsidRPr="00F668DA">
              <w:rPr>
                <w:sz w:val="26"/>
                <w:szCs w:val="26"/>
              </w:rPr>
              <w:t>+ Có chính sách khen thưởng, đãi ngộ hợp lý đối với CBGVNV tích cực, trách nhiệm cao và sáng tạo trong công việc nhằm khuyến khích, động viên đội ngũ hoàn thành tốt nhiệm vụ được giao.</w:t>
            </w:r>
          </w:p>
          <w:p w:rsidR="003229F6" w:rsidRPr="00F668DA" w:rsidRDefault="003229F6" w:rsidP="00385D32">
            <w:pPr>
              <w:pStyle w:val="NormalWeb"/>
              <w:shd w:val="clear" w:color="auto" w:fill="FFFFFF"/>
              <w:spacing w:before="0" w:beforeAutospacing="0" w:after="0" w:afterAutospacing="0" w:line="276" w:lineRule="auto"/>
              <w:ind w:firstLine="567"/>
              <w:jc w:val="both"/>
              <w:rPr>
                <w:sz w:val="26"/>
                <w:szCs w:val="26"/>
              </w:rPr>
            </w:pPr>
            <w:r w:rsidRPr="00F668DA">
              <w:rPr>
                <w:sz w:val="26"/>
                <w:szCs w:val="26"/>
              </w:rPr>
              <w:t>- Tăng cường giám sát, tự kiểm tra công tác cải cách hành chính. Gắn kết quả kiểm tra, đánh giá xếp hạng công tác cải cách hành chính với nội dung đánh giá, xét thi đua khen thưởng hàng năm. </w:t>
            </w:r>
          </w:p>
          <w:p w:rsidR="003229F6" w:rsidRPr="00F668DA" w:rsidRDefault="003229F6" w:rsidP="00385D32">
            <w:pPr>
              <w:jc w:val="both"/>
              <w:rPr>
                <w:b/>
                <w:sz w:val="26"/>
                <w:szCs w:val="26"/>
              </w:rPr>
            </w:pPr>
            <w:r w:rsidRPr="00F668DA">
              <w:rPr>
                <w:b/>
                <w:sz w:val="26"/>
                <w:szCs w:val="26"/>
              </w:rPr>
              <w:t xml:space="preserve">Về cải cách tài chính công: </w:t>
            </w:r>
          </w:p>
          <w:p w:rsidR="003229F6" w:rsidRPr="00F668DA" w:rsidRDefault="003229F6" w:rsidP="00385D32">
            <w:pPr>
              <w:ind w:firstLine="567"/>
              <w:jc w:val="both"/>
              <w:rPr>
                <w:sz w:val="26"/>
                <w:szCs w:val="26"/>
              </w:rPr>
            </w:pPr>
            <w:r w:rsidRPr="00F668DA">
              <w:rPr>
                <w:sz w:val="26"/>
                <w:szCs w:val="26"/>
              </w:rPr>
              <w:t xml:space="preserve">* Bất cập: </w:t>
            </w:r>
          </w:p>
          <w:p w:rsidR="003229F6" w:rsidRPr="00F668DA" w:rsidRDefault="003229F6" w:rsidP="00385D32">
            <w:pPr>
              <w:ind w:firstLine="567"/>
              <w:jc w:val="both"/>
              <w:rPr>
                <w:sz w:val="26"/>
                <w:szCs w:val="26"/>
              </w:rPr>
            </w:pPr>
            <w:r w:rsidRPr="00F668DA">
              <w:rPr>
                <w:sz w:val="26"/>
                <w:szCs w:val="26"/>
              </w:rPr>
              <w:t>+ Nguồn kinh phí của trường được cấp theo số lượng biên chế, không hiệu quả bằng cơ chế cấp ngân sách dựa trên kết quả và chất lượng hoạt động</w:t>
            </w:r>
          </w:p>
          <w:p w:rsidR="003229F6" w:rsidRPr="00F668DA" w:rsidRDefault="003229F6" w:rsidP="00385D32">
            <w:pPr>
              <w:ind w:firstLine="567"/>
              <w:jc w:val="both"/>
              <w:rPr>
                <w:sz w:val="26"/>
                <w:szCs w:val="26"/>
              </w:rPr>
            </w:pPr>
            <w:r w:rsidRPr="00F668DA">
              <w:rPr>
                <w:sz w:val="26"/>
                <w:szCs w:val="26"/>
              </w:rPr>
              <w:t>+ Chưa tạo được nguồn thu từ các hoạt động nghiên cứu khoa học của trường</w:t>
            </w:r>
          </w:p>
          <w:p w:rsidR="003229F6" w:rsidRPr="00F668DA" w:rsidRDefault="003229F6" w:rsidP="00385D32">
            <w:pPr>
              <w:ind w:firstLine="567"/>
              <w:jc w:val="both"/>
              <w:rPr>
                <w:sz w:val="26"/>
                <w:szCs w:val="26"/>
              </w:rPr>
            </w:pPr>
            <w:r w:rsidRPr="00F668DA">
              <w:rPr>
                <w:sz w:val="26"/>
                <w:szCs w:val="26"/>
              </w:rPr>
              <w:t>+ Chế độ lương và đãi ngộ chưa đủ để động viên đội ngũ CBNV hành chính</w:t>
            </w:r>
          </w:p>
          <w:p w:rsidR="003229F6" w:rsidRPr="00F668DA" w:rsidRDefault="003229F6" w:rsidP="00385D32">
            <w:pPr>
              <w:ind w:firstLine="567"/>
              <w:jc w:val="both"/>
              <w:rPr>
                <w:sz w:val="26"/>
                <w:szCs w:val="26"/>
              </w:rPr>
            </w:pPr>
            <w:r w:rsidRPr="00F668DA">
              <w:rPr>
                <w:sz w:val="26"/>
                <w:szCs w:val="26"/>
              </w:rPr>
              <w:t>* Nguyên nhân:</w:t>
            </w:r>
          </w:p>
          <w:p w:rsidR="003229F6" w:rsidRPr="00F668DA" w:rsidRDefault="003229F6" w:rsidP="00385D32">
            <w:pPr>
              <w:ind w:firstLine="567"/>
              <w:jc w:val="both"/>
              <w:rPr>
                <w:sz w:val="26"/>
                <w:szCs w:val="26"/>
              </w:rPr>
            </w:pPr>
            <w:r w:rsidRPr="00F668DA">
              <w:rPr>
                <w:sz w:val="26"/>
                <w:szCs w:val="26"/>
              </w:rPr>
              <w:t>+ Cơ chế tài chính còn nhiều gò bó, thủ tục phức tạp không cần thiết</w:t>
            </w:r>
          </w:p>
          <w:p w:rsidR="003229F6" w:rsidRPr="00F668DA" w:rsidRDefault="003229F6" w:rsidP="00385D32">
            <w:pPr>
              <w:ind w:firstLine="567"/>
              <w:jc w:val="both"/>
              <w:rPr>
                <w:sz w:val="26"/>
                <w:szCs w:val="26"/>
              </w:rPr>
            </w:pPr>
            <w:r w:rsidRPr="00F668DA">
              <w:rPr>
                <w:sz w:val="26"/>
                <w:szCs w:val="26"/>
              </w:rPr>
              <w:t>+ Chế độ đãi ngộ của nhà nước dành cho đội ngũ CBNV hành chính trong ngành giáo dục còn nhiều bất cập</w:t>
            </w:r>
          </w:p>
          <w:p w:rsidR="003229F6" w:rsidRPr="00F668DA" w:rsidRDefault="003229F6" w:rsidP="00385D32">
            <w:pPr>
              <w:ind w:firstLine="567"/>
              <w:jc w:val="both"/>
              <w:rPr>
                <w:sz w:val="26"/>
                <w:szCs w:val="26"/>
              </w:rPr>
            </w:pPr>
            <w:r w:rsidRPr="00F668DA">
              <w:rPr>
                <w:sz w:val="26"/>
                <w:szCs w:val="26"/>
              </w:rPr>
              <w:lastRenderedPageBreak/>
              <w:t>* Giải pháp:</w:t>
            </w:r>
          </w:p>
          <w:p w:rsidR="003229F6" w:rsidRPr="00F668DA" w:rsidRDefault="003229F6" w:rsidP="00385D32">
            <w:pPr>
              <w:pStyle w:val="NormalWeb"/>
              <w:shd w:val="clear" w:color="auto" w:fill="FFFFFF"/>
              <w:spacing w:before="0" w:beforeAutospacing="0" w:after="0" w:afterAutospacing="0" w:line="276" w:lineRule="auto"/>
              <w:ind w:firstLine="567"/>
              <w:jc w:val="both"/>
              <w:rPr>
                <w:sz w:val="26"/>
                <w:szCs w:val="26"/>
              </w:rPr>
            </w:pPr>
            <w:r w:rsidRPr="00F668DA">
              <w:rPr>
                <w:sz w:val="26"/>
                <w:szCs w:val="26"/>
              </w:rPr>
              <w:t>+ Tiếp tục thực hiện có hiệu quả cơ chế tự chủ, tự chịu trách nhiệm về tài chính của Nhà trường.</w:t>
            </w:r>
          </w:p>
          <w:p w:rsidR="003229F6" w:rsidRPr="00F668DA" w:rsidRDefault="003229F6" w:rsidP="00385D32">
            <w:pPr>
              <w:pStyle w:val="NormalWeb"/>
              <w:shd w:val="clear" w:color="auto" w:fill="FFFFFF"/>
              <w:spacing w:before="0" w:beforeAutospacing="0" w:after="0" w:afterAutospacing="0" w:line="276" w:lineRule="auto"/>
              <w:ind w:firstLine="567"/>
              <w:jc w:val="both"/>
              <w:rPr>
                <w:sz w:val="26"/>
                <w:szCs w:val="26"/>
              </w:rPr>
            </w:pPr>
            <w:r w:rsidRPr="00F668DA">
              <w:rPr>
                <w:sz w:val="26"/>
                <w:szCs w:val="26"/>
              </w:rPr>
              <w:t>+ Thực hiện tốt các chính sách về tiền lương, phụ cấp theo quy định của Nhà nước đối với đội ngũ CBNV hành chính.</w:t>
            </w:r>
          </w:p>
          <w:p w:rsidR="003229F6" w:rsidRPr="00F668DA" w:rsidRDefault="003229F6" w:rsidP="00385D32">
            <w:pPr>
              <w:pStyle w:val="NormalWeb"/>
              <w:shd w:val="clear" w:color="auto" w:fill="FFFFFF"/>
              <w:spacing w:before="0" w:beforeAutospacing="0" w:after="0" w:afterAutospacing="0" w:line="276" w:lineRule="auto"/>
              <w:ind w:firstLine="567"/>
              <w:jc w:val="both"/>
              <w:rPr>
                <w:sz w:val="26"/>
                <w:szCs w:val="26"/>
              </w:rPr>
            </w:pPr>
            <w:r w:rsidRPr="00F668DA">
              <w:rPr>
                <w:sz w:val="26"/>
                <w:szCs w:val="26"/>
              </w:rPr>
              <w:t>+ Rà soát, sửa đổi, bổ sung Quy chế chi tiêu nội bộ của Trường</w:t>
            </w:r>
          </w:p>
          <w:p w:rsidR="003229F6" w:rsidRPr="00F668DA" w:rsidRDefault="003229F6" w:rsidP="00385D32">
            <w:pPr>
              <w:pStyle w:val="NormalWeb"/>
              <w:shd w:val="clear" w:color="auto" w:fill="FFFFFF"/>
              <w:spacing w:before="0" w:beforeAutospacing="0" w:after="0" w:afterAutospacing="0" w:line="276" w:lineRule="auto"/>
              <w:ind w:firstLine="567"/>
              <w:jc w:val="both"/>
              <w:rPr>
                <w:sz w:val="26"/>
                <w:szCs w:val="26"/>
              </w:rPr>
            </w:pPr>
            <w:r w:rsidRPr="00F668DA">
              <w:rPr>
                <w:sz w:val="26"/>
                <w:szCs w:val="26"/>
              </w:rPr>
              <w:t>+ Tiếp tục xây dựng các quy trình quản lý tài chính theo tiêu chuẩn ISO 9001: 2000.</w:t>
            </w:r>
          </w:p>
          <w:p w:rsidR="003229F6" w:rsidRPr="00F668DA" w:rsidRDefault="003229F6" w:rsidP="00385D32">
            <w:pPr>
              <w:pStyle w:val="NormalWeb"/>
              <w:shd w:val="clear" w:color="auto" w:fill="FFFFFF"/>
              <w:spacing w:before="0" w:beforeAutospacing="0" w:after="0" w:afterAutospacing="0" w:line="276" w:lineRule="auto"/>
              <w:ind w:firstLine="567"/>
              <w:jc w:val="both"/>
              <w:rPr>
                <w:sz w:val="26"/>
                <w:szCs w:val="26"/>
              </w:rPr>
            </w:pPr>
            <w:r w:rsidRPr="00F668DA">
              <w:rPr>
                <w:sz w:val="26"/>
                <w:szCs w:val="26"/>
              </w:rPr>
              <w:t>+ Hướng dẫn các đơn vị trực thuộc trường (tự thu tự chi) xây dựng kế hoạch cải cách tài chính của đơn vị.</w:t>
            </w:r>
          </w:p>
          <w:p w:rsidR="003229F6" w:rsidRPr="00F668DA" w:rsidRDefault="003229F6" w:rsidP="00385D32">
            <w:pPr>
              <w:jc w:val="both"/>
              <w:rPr>
                <w:b/>
                <w:sz w:val="26"/>
                <w:szCs w:val="26"/>
              </w:rPr>
            </w:pPr>
            <w:r w:rsidRPr="00F668DA">
              <w:rPr>
                <w:b/>
                <w:sz w:val="26"/>
                <w:szCs w:val="26"/>
              </w:rPr>
              <w:t xml:space="preserve">Về hiện đại hóa hành chính: </w:t>
            </w:r>
          </w:p>
          <w:p w:rsidR="003229F6" w:rsidRPr="00F668DA" w:rsidRDefault="003229F6" w:rsidP="00385D32">
            <w:pPr>
              <w:ind w:firstLine="567"/>
              <w:jc w:val="both"/>
              <w:rPr>
                <w:sz w:val="26"/>
                <w:szCs w:val="26"/>
              </w:rPr>
            </w:pPr>
            <w:r w:rsidRPr="00F668DA">
              <w:rPr>
                <w:sz w:val="26"/>
                <w:szCs w:val="26"/>
              </w:rPr>
              <w:t xml:space="preserve">* Bất cập: </w:t>
            </w:r>
          </w:p>
          <w:p w:rsidR="003229F6" w:rsidRPr="00F668DA" w:rsidRDefault="003229F6" w:rsidP="00385D32">
            <w:pPr>
              <w:ind w:firstLine="567"/>
              <w:jc w:val="both"/>
              <w:rPr>
                <w:sz w:val="26"/>
                <w:szCs w:val="26"/>
              </w:rPr>
            </w:pPr>
            <w:r w:rsidRPr="00F668DA">
              <w:rPr>
                <w:sz w:val="26"/>
                <w:szCs w:val="26"/>
              </w:rPr>
              <w:t xml:space="preserve">+ Nhiều CBNV hành chính chưa ứng dụng CNTT vào công tác hàng ngày được, nhiều CBNV chưa có thói quen lưu trữ hồ sơ điện tử </w:t>
            </w:r>
          </w:p>
          <w:p w:rsidR="003229F6" w:rsidRPr="00F668DA" w:rsidRDefault="003229F6" w:rsidP="00385D32">
            <w:pPr>
              <w:ind w:firstLine="567"/>
              <w:jc w:val="both"/>
              <w:rPr>
                <w:sz w:val="26"/>
                <w:szCs w:val="26"/>
              </w:rPr>
            </w:pPr>
            <w:r w:rsidRPr="00F668DA">
              <w:rPr>
                <w:sz w:val="26"/>
                <w:szCs w:val="26"/>
              </w:rPr>
              <w:t xml:space="preserve">+ Còn bỏ sót các văn bản điện tử của ngành, của cơ quan quản lý, chưa có thói quen tìm văn bản điện tử để phục vụ công việc </w:t>
            </w:r>
          </w:p>
          <w:p w:rsidR="003229F6" w:rsidRPr="00F668DA" w:rsidRDefault="003229F6" w:rsidP="00385D32">
            <w:pPr>
              <w:ind w:firstLine="567"/>
              <w:jc w:val="both"/>
              <w:rPr>
                <w:sz w:val="26"/>
                <w:szCs w:val="26"/>
              </w:rPr>
            </w:pPr>
            <w:r w:rsidRPr="00F668DA">
              <w:rPr>
                <w:sz w:val="26"/>
                <w:szCs w:val="26"/>
              </w:rPr>
              <w:t>+ Các quy trình, biểu mẫu điện tử còn rườm rà, chưa thống nhất</w:t>
            </w:r>
          </w:p>
          <w:p w:rsidR="003229F6" w:rsidRPr="00F668DA" w:rsidRDefault="003229F6" w:rsidP="00385D32">
            <w:pPr>
              <w:ind w:firstLine="567"/>
              <w:jc w:val="both"/>
              <w:rPr>
                <w:sz w:val="26"/>
                <w:szCs w:val="26"/>
              </w:rPr>
            </w:pPr>
            <w:r w:rsidRPr="00F668DA">
              <w:rPr>
                <w:sz w:val="26"/>
                <w:szCs w:val="26"/>
              </w:rPr>
              <w:t>* Nguyên nhân:</w:t>
            </w:r>
          </w:p>
          <w:p w:rsidR="003229F6" w:rsidRPr="00F668DA" w:rsidRDefault="003229F6" w:rsidP="00385D32">
            <w:pPr>
              <w:ind w:firstLine="567"/>
              <w:jc w:val="both"/>
              <w:rPr>
                <w:sz w:val="26"/>
                <w:szCs w:val="26"/>
              </w:rPr>
            </w:pPr>
            <w:r w:rsidRPr="00F668DA">
              <w:rPr>
                <w:sz w:val="26"/>
                <w:szCs w:val="26"/>
              </w:rPr>
              <w:t>+ Do nhiều CBNV hành chính còn lười, chưa chịu khó học hỏi để sử dụng thành thạo máy vi tính</w:t>
            </w:r>
          </w:p>
          <w:p w:rsidR="003229F6" w:rsidRPr="00F668DA" w:rsidRDefault="003229F6" w:rsidP="00385D32">
            <w:pPr>
              <w:ind w:firstLine="567"/>
              <w:jc w:val="both"/>
              <w:rPr>
                <w:sz w:val="26"/>
                <w:szCs w:val="26"/>
              </w:rPr>
            </w:pPr>
            <w:r w:rsidRPr="00F668DA">
              <w:rPr>
                <w:sz w:val="26"/>
                <w:szCs w:val="26"/>
              </w:rPr>
              <w:t>+ Chưa thường xuyên rà soát các quy trình ứng dụng CNTT để giải quyết công việc, chưa định kỳ rà soát, cập nhật, điều chỉnh, bổ sung các biểu mẫu điện tử</w:t>
            </w:r>
          </w:p>
          <w:p w:rsidR="003229F6" w:rsidRPr="00F668DA" w:rsidRDefault="003229F6" w:rsidP="00385D32">
            <w:pPr>
              <w:ind w:firstLine="567"/>
              <w:jc w:val="both"/>
              <w:rPr>
                <w:sz w:val="26"/>
                <w:szCs w:val="26"/>
              </w:rPr>
            </w:pPr>
            <w:r w:rsidRPr="00F668DA">
              <w:rPr>
                <w:sz w:val="26"/>
                <w:szCs w:val="26"/>
              </w:rPr>
              <w:t>* Giải pháp:</w:t>
            </w:r>
          </w:p>
          <w:p w:rsidR="003229F6" w:rsidRPr="00F668DA" w:rsidRDefault="003229F6" w:rsidP="00385D32">
            <w:pPr>
              <w:pStyle w:val="NormalWeb"/>
              <w:shd w:val="clear" w:color="auto" w:fill="FFFFFF"/>
              <w:spacing w:before="0" w:beforeAutospacing="0" w:after="0" w:afterAutospacing="0" w:line="276" w:lineRule="auto"/>
              <w:ind w:firstLine="567"/>
              <w:jc w:val="both"/>
              <w:rPr>
                <w:sz w:val="26"/>
                <w:szCs w:val="26"/>
              </w:rPr>
            </w:pPr>
            <w:r w:rsidRPr="00F668DA">
              <w:rPr>
                <w:sz w:val="26"/>
                <w:szCs w:val="26"/>
              </w:rPr>
              <w:t>- Triển khai có hiệu quả Hệ thống quản lý chất lượng theo tiêu chuẩn ISO 9001: 2000 trong các lĩnh vực hoạt động phục vụ của Nhà trường.</w:t>
            </w:r>
          </w:p>
          <w:p w:rsidR="003229F6" w:rsidRPr="00F668DA" w:rsidRDefault="003229F6" w:rsidP="00385D32">
            <w:pPr>
              <w:pStyle w:val="NormalWeb"/>
              <w:shd w:val="clear" w:color="auto" w:fill="FFFFFF"/>
              <w:spacing w:before="0" w:beforeAutospacing="0" w:after="0" w:afterAutospacing="0" w:line="276" w:lineRule="auto"/>
              <w:ind w:firstLine="567"/>
              <w:jc w:val="both"/>
              <w:rPr>
                <w:sz w:val="26"/>
                <w:szCs w:val="26"/>
              </w:rPr>
            </w:pPr>
            <w:r w:rsidRPr="00F668DA">
              <w:rPr>
                <w:sz w:val="26"/>
                <w:szCs w:val="26"/>
              </w:rPr>
              <w:t>- Đẩy mạnh ứng dụng công nghệ thông tin trong các hoạt động của Nhà trường, góp phần nâng cao hiệu quả công tác quản lý hành chính.</w:t>
            </w:r>
          </w:p>
          <w:p w:rsidR="003229F6" w:rsidRPr="00F668DA" w:rsidRDefault="003229F6" w:rsidP="00385D32">
            <w:pPr>
              <w:pStyle w:val="NormalWeb"/>
              <w:shd w:val="clear" w:color="auto" w:fill="FFFFFF"/>
              <w:spacing w:before="0" w:beforeAutospacing="0" w:after="0" w:afterAutospacing="0" w:line="276" w:lineRule="auto"/>
              <w:ind w:firstLine="567"/>
              <w:jc w:val="both"/>
              <w:rPr>
                <w:sz w:val="26"/>
                <w:szCs w:val="26"/>
              </w:rPr>
            </w:pPr>
            <w:r w:rsidRPr="00F668DA">
              <w:rPr>
                <w:sz w:val="26"/>
                <w:szCs w:val="26"/>
              </w:rPr>
              <w:t>- Từng bước nâng cấp trang thông tin điện tử của Trường theo hướng hiện đại hóa, phù hợp với yêu cầu cải cách hành chính.</w:t>
            </w:r>
          </w:p>
          <w:p w:rsidR="003229F6" w:rsidRPr="00F668DA" w:rsidRDefault="003229F6" w:rsidP="00385D32">
            <w:pPr>
              <w:pStyle w:val="NormalWeb"/>
              <w:shd w:val="clear" w:color="auto" w:fill="FFFFFF"/>
              <w:spacing w:before="0" w:beforeAutospacing="0" w:after="0" w:afterAutospacing="0" w:line="276" w:lineRule="auto"/>
              <w:ind w:firstLine="567"/>
              <w:jc w:val="both"/>
              <w:rPr>
                <w:sz w:val="26"/>
                <w:szCs w:val="26"/>
              </w:rPr>
            </w:pPr>
            <w:r w:rsidRPr="00F668DA">
              <w:rPr>
                <w:sz w:val="26"/>
                <w:szCs w:val="26"/>
              </w:rPr>
              <w:t>- Cập nhật tin, bài và các thủ tục hành chính kịp thời trên trang thông tin điện tử của Nhà trường để phổ biến, thực hiện và giám sát các hoạt động.</w:t>
            </w:r>
          </w:p>
        </w:tc>
      </w:tr>
    </w:tbl>
    <w:p w:rsidR="00EE2158" w:rsidRPr="00DA3EB1" w:rsidRDefault="00EE2158" w:rsidP="00385D32">
      <w:pPr>
        <w:jc w:val="both"/>
        <w:rPr>
          <w:sz w:val="26"/>
          <w:szCs w:val="26"/>
        </w:rPr>
      </w:pPr>
    </w:p>
    <w:sectPr w:rsidR="00EE2158" w:rsidRPr="00DA3EB1" w:rsidSect="00565375">
      <w:footerReference w:type="default" r:id="rId7"/>
      <w:pgSz w:w="11909" w:h="16834" w:code="9"/>
      <w:pgMar w:top="1134" w:right="1134" w:bottom="1134" w:left="1701" w:header="432" w:footer="432"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6862" w:rsidRDefault="00F16862" w:rsidP="00E30045">
      <w:pPr>
        <w:spacing w:line="240" w:lineRule="auto"/>
      </w:pPr>
      <w:r>
        <w:separator/>
      </w:r>
    </w:p>
  </w:endnote>
  <w:endnote w:type="continuationSeparator" w:id="1">
    <w:p w:rsidR="00F16862" w:rsidRDefault="00F16862" w:rsidP="00E3004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等线 Light">
    <w:panose1 w:val="00000000000000000000"/>
    <w:charset w:val="80"/>
    <w:family w:val="roman"/>
    <w:notTrueType/>
    <w:pitch w:val="default"/>
    <w:sig w:usb0="00000000" w:usb1="00000000" w:usb2="00000000" w:usb3="00000000" w:csb0="00000000" w:csb1="00000000"/>
  </w:font>
  <w:font w:name="Calibri Light">
    <w:altName w:val="Arial"/>
    <w:charset w:val="00"/>
    <w:family w:val="swiss"/>
    <w:pitch w:val="variable"/>
    <w:sig w:usb0="00000000" w:usb1="4000207B" w:usb2="00000000" w:usb3="00000000" w:csb0="000001FF" w:csb1="00000000"/>
  </w:font>
  <w:font w:name="等线">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045" w:rsidRDefault="00CC6728">
    <w:pPr>
      <w:pStyle w:val="Footer"/>
      <w:jc w:val="center"/>
    </w:pPr>
    <w:r>
      <w:fldChar w:fldCharType="begin"/>
    </w:r>
    <w:r w:rsidR="00E30045">
      <w:instrText xml:space="preserve"> PAGE   \* MERGEFORMAT </w:instrText>
    </w:r>
    <w:r>
      <w:fldChar w:fldCharType="separate"/>
    </w:r>
    <w:r w:rsidR="003229F6">
      <w:rPr>
        <w:noProof/>
      </w:rPr>
      <w:t>1</w:t>
    </w:r>
    <w:r>
      <w:rPr>
        <w:noProof/>
      </w:rPr>
      <w:fldChar w:fldCharType="end"/>
    </w:r>
  </w:p>
  <w:p w:rsidR="00E30045" w:rsidRDefault="00E3004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6862" w:rsidRDefault="00F16862" w:rsidP="00E30045">
      <w:pPr>
        <w:spacing w:line="240" w:lineRule="auto"/>
      </w:pPr>
      <w:r>
        <w:separator/>
      </w:r>
    </w:p>
  </w:footnote>
  <w:footnote w:type="continuationSeparator" w:id="1">
    <w:p w:rsidR="00F16862" w:rsidRDefault="00F16862" w:rsidP="00E30045">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515A6"/>
    <w:multiLevelType w:val="hybridMultilevel"/>
    <w:tmpl w:val="D88C14A6"/>
    <w:lvl w:ilvl="0" w:tplc="FDC4E6B2">
      <w:start w:val="60"/>
      <w:numFmt w:val="bullet"/>
      <w:lvlText w:val=""/>
      <w:lvlJc w:val="left"/>
      <w:pPr>
        <w:ind w:left="1080" w:hanging="360"/>
      </w:pPr>
      <w:rPr>
        <w:rFonts w:ascii="Wingdings" w:eastAsia="Calibri"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nsid w:val="079B74EA"/>
    <w:multiLevelType w:val="hybridMultilevel"/>
    <w:tmpl w:val="6B3E9336"/>
    <w:lvl w:ilvl="0" w:tplc="E16447DE">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3B0AC8"/>
    <w:multiLevelType w:val="hybridMultilevel"/>
    <w:tmpl w:val="B96CE21C"/>
    <w:lvl w:ilvl="0" w:tplc="D18C6374">
      <w:start w:val="6"/>
      <w:numFmt w:val="bullet"/>
      <w:lvlText w:val="-"/>
      <w:lvlJc w:val="left"/>
      <w:pPr>
        <w:ind w:left="720" w:hanging="360"/>
      </w:pPr>
      <w:rPr>
        <w:rFonts w:ascii="Times New Roman" w:eastAsia="Calibri"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EA0163"/>
    <w:multiLevelType w:val="hybridMultilevel"/>
    <w:tmpl w:val="FDCAC758"/>
    <w:lvl w:ilvl="0" w:tplc="770EE4E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C37613"/>
    <w:multiLevelType w:val="hybridMultilevel"/>
    <w:tmpl w:val="CF8A6E36"/>
    <w:lvl w:ilvl="0" w:tplc="6C60126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BE846A4"/>
    <w:multiLevelType w:val="hybridMultilevel"/>
    <w:tmpl w:val="7F44CD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C02FA4"/>
    <w:multiLevelType w:val="hybridMultilevel"/>
    <w:tmpl w:val="48E609DA"/>
    <w:lvl w:ilvl="0" w:tplc="F594B1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F640ED9"/>
    <w:multiLevelType w:val="hybridMultilevel"/>
    <w:tmpl w:val="145A10DE"/>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nsid w:val="416748DA"/>
    <w:multiLevelType w:val="hybridMultilevel"/>
    <w:tmpl w:val="3A620F1A"/>
    <w:lvl w:ilvl="0" w:tplc="B054399A">
      <w:start w:val="1"/>
      <w:numFmt w:val="decimal"/>
      <w:suff w:val="space"/>
      <w:lvlText w:val="Câu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58B3359"/>
    <w:multiLevelType w:val="hybridMultilevel"/>
    <w:tmpl w:val="B5A62572"/>
    <w:lvl w:ilvl="0" w:tplc="E0EC7FF6">
      <w:start w:val="3"/>
      <w:numFmt w:val="upperRoman"/>
      <w:lvlText w:val="%1."/>
      <w:lvlJc w:val="left"/>
      <w:pPr>
        <w:tabs>
          <w:tab w:val="num" w:pos="1080"/>
        </w:tabs>
        <w:ind w:left="1080" w:hanging="720"/>
      </w:pPr>
      <w:rPr>
        <w:rFonts w:hint="default"/>
        <w:i w:val="0"/>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59B04C8"/>
    <w:multiLevelType w:val="hybridMultilevel"/>
    <w:tmpl w:val="4048A01A"/>
    <w:lvl w:ilvl="0" w:tplc="2C1EE68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0669E0"/>
    <w:multiLevelType w:val="hybridMultilevel"/>
    <w:tmpl w:val="119E4D4E"/>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nsid w:val="49353CA3"/>
    <w:multiLevelType w:val="hybridMultilevel"/>
    <w:tmpl w:val="4D4A7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D24328A"/>
    <w:multiLevelType w:val="hybridMultilevel"/>
    <w:tmpl w:val="D2548B60"/>
    <w:lvl w:ilvl="0" w:tplc="3F8EB664">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nsid w:val="5498229B"/>
    <w:multiLevelType w:val="hybridMultilevel"/>
    <w:tmpl w:val="5ECC4D54"/>
    <w:lvl w:ilvl="0" w:tplc="FEA0C502">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89649CD"/>
    <w:multiLevelType w:val="hybridMultilevel"/>
    <w:tmpl w:val="66121A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C340D48"/>
    <w:multiLevelType w:val="hybridMultilevel"/>
    <w:tmpl w:val="448AC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C643442"/>
    <w:multiLevelType w:val="hybridMultilevel"/>
    <w:tmpl w:val="E2800C12"/>
    <w:lvl w:ilvl="0" w:tplc="F572C3D2">
      <w:start w:val="1"/>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EA05A5C"/>
    <w:multiLevelType w:val="hybridMultilevel"/>
    <w:tmpl w:val="8E7468B0"/>
    <w:lvl w:ilvl="0" w:tplc="84BC855C">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95263C"/>
    <w:multiLevelType w:val="hybridMultilevel"/>
    <w:tmpl w:val="9BAC7AAA"/>
    <w:lvl w:ilvl="0" w:tplc="9724A47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9DB371D"/>
    <w:multiLevelType w:val="hybridMultilevel"/>
    <w:tmpl w:val="C85AA22C"/>
    <w:lvl w:ilvl="0" w:tplc="A1362B26">
      <w:start w:val="1"/>
      <w:numFmt w:val="bullet"/>
      <w:lvlText w:val="-"/>
      <w:lvlJc w:val="left"/>
      <w:pPr>
        <w:ind w:left="766" w:hanging="360"/>
      </w:pPr>
      <w:rPr>
        <w:rFonts w:ascii="Times New Roman" w:eastAsia="Calibri"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1">
    <w:nsid w:val="6C001497"/>
    <w:multiLevelType w:val="hybridMultilevel"/>
    <w:tmpl w:val="BE28A338"/>
    <w:lvl w:ilvl="0" w:tplc="8F30A008">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E7A1FFE"/>
    <w:multiLevelType w:val="hybridMultilevel"/>
    <w:tmpl w:val="EA7C51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FA30875"/>
    <w:multiLevelType w:val="hybridMultilevel"/>
    <w:tmpl w:val="A5125010"/>
    <w:lvl w:ilvl="0" w:tplc="ECE0079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C01F74"/>
    <w:multiLevelType w:val="hybridMultilevel"/>
    <w:tmpl w:val="306E3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A960EBA"/>
    <w:multiLevelType w:val="hybridMultilevel"/>
    <w:tmpl w:val="02028834"/>
    <w:lvl w:ilvl="0" w:tplc="04090009">
      <w:start w:val="1"/>
      <w:numFmt w:val="bullet"/>
      <w:lvlText w:val=""/>
      <w:lvlJc w:val="left"/>
      <w:pPr>
        <w:tabs>
          <w:tab w:val="num" w:pos="720"/>
        </w:tabs>
        <w:ind w:left="720" w:hanging="360"/>
      </w:pPr>
      <w:rPr>
        <w:rFonts w:ascii="Wingdings" w:hAnsi="Wingdings" w:hint="default"/>
      </w:rPr>
    </w:lvl>
    <w:lvl w:ilvl="1" w:tplc="785869F4">
      <w:start w:val="1"/>
      <w:numFmt w:val="bullet"/>
      <w:lvlText w:val="+"/>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D306157"/>
    <w:multiLevelType w:val="hybridMultilevel"/>
    <w:tmpl w:val="5CCC99EC"/>
    <w:lvl w:ilvl="0" w:tplc="8116BE1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5"/>
  </w:num>
  <w:num w:numId="3">
    <w:abstractNumId w:val="21"/>
  </w:num>
  <w:num w:numId="4">
    <w:abstractNumId w:val="19"/>
  </w:num>
  <w:num w:numId="5">
    <w:abstractNumId w:val="9"/>
  </w:num>
  <w:num w:numId="6">
    <w:abstractNumId w:val="6"/>
  </w:num>
  <w:num w:numId="7">
    <w:abstractNumId w:val="5"/>
  </w:num>
  <w:num w:numId="8">
    <w:abstractNumId w:val="16"/>
  </w:num>
  <w:num w:numId="9">
    <w:abstractNumId w:val="3"/>
  </w:num>
  <w:num w:numId="10">
    <w:abstractNumId w:val="1"/>
  </w:num>
  <w:num w:numId="11">
    <w:abstractNumId w:val="20"/>
  </w:num>
  <w:num w:numId="12">
    <w:abstractNumId w:val="23"/>
  </w:num>
  <w:num w:numId="13">
    <w:abstractNumId w:val="14"/>
  </w:num>
  <w:num w:numId="14">
    <w:abstractNumId w:val="24"/>
  </w:num>
  <w:num w:numId="15">
    <w:abstractNumId w:val="18"/>
  </w:num>
  <w:num w:numId="16">
    <w:abstractNumId w:val="13"/>
  </w:num>
  <w:num w:numId="17">
    <w:abstractNumId w:val="26"/>
  </w:num>
  <w:num w:numId="18">
    <w:abstractNumId w:val="12"/>
  </w:num>
  <w:num w:numId="19">
    <w:abstractNumId w:val="17"/>
  </w:num>
  <w:num w:numId="20">
    <w:abstractNumId w:val="8"/>
  </w:num>
  <w:num w:numId="21">
    <w:abstractNumId w:val="4"/>
  </w:num>
  <w:num w:numId="22">
    <w:abstractNumId w:val="11"/>
  </w:num>
  <w:num w:numId="23">
    <w:abstractNumId w:val="7"/>
  </w:num>
  <w:num w:numId="24">
    <w:abstractNumId w:val="22"/>
  </w:num>
  <w:num w:numId="25">
    <w:abstractNumId w:val="0"/>
  </w:num>
  <w:num w:numId="26">
    <w:abstractNumId w:val="10"/>
  </w:num>
  <w:num w:numId="2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EE2158"/>
    <w:rsid w:val="00044810"/>
    <w:rsid w:val="000478B1"/>
    <w:rsid w:val="00050D35"/>
    <w:rsid w:val="000C008A"/>
    <w:rsid w:val="000C3F65"/>
    <w:rsid w:val="00141A6A"/>
    <w:rsid w:val="00152953"/>
    <w:rsid w:val="00152D69"/>
    <w:rsid w:val="00170694"/>
    <w:rsid w:val="00185F1C"/>
    <w:rsid w:val="001A25A8"/>
    <w:rsid w:val="001B0337"/>
    <w:rsid w:val="001B6131"/>
    <w:rsid w:val="001C4EAD"/>
    <w:rsid w:val="00213CD0"/>
    <w:rsid w:val="00214837"/>
    <w:rsid w:val="00234D5B"/>
    <w:rsid w:val="00283887"/>
    <w:rsid w:val="002C16C1"/>
    <w:rsid w:val="002D3966"/>
    <w:rsid w:val="003229F6"/>
    <w:rsid w:val="0036186F"/>
    <w:rsid w:val="00385D32"/>
    <w:rsid w:val="00396EFD"/>
    <w:rsid w:val="003D03DF"/>
    <w:rsid w:val="003D70A0"/>
    <w:rsid w:val="0044316A"/>
    <w:rsid w:val="004564D0"/>
    <w:rsid w:val="00481E98"/>
    <w:rsid w:val="004B29E0"/>
    <w:rsid w:val="004C50FE"/>
    <w:rsid w:val="004D3366"/>
    <w:rsid w:val="004E1527"/>
    <w:rsid w:val="00507965"/>
    <w:rsid w:val="005129AC"/>
    <w:rsid w:val="00521663"/>
    <w:rsid w:val="00541390"/>
    <w:rsid w:val="005441D8"/>
    <w:rsid w:val="00545112"/>
    <w:rsid w:val="00553AAD"/>
    <w:rsid w:val="005606F4"/>
    <w:rsid w:val="00565375"/>
    <w:rsid w:val="005904BC"/>
    <w:rsid w:val="005A1187"/>
    <w:rsid w:val="005B07C2"/>
    <w:rsid w:val="00611CB1"/>
    <w:rsid w:val="00660C93"/>
    <w:rsid w:val="006729B4"/>
    <w:rsid w:val="006B2673"/>
    <w:rsid w:val="00705122"/>
    <w:rsid w:val="00717D0F"/>
    <w:rsid w:val="00757A47"/>
    <w:rsid w:val="007905E4"/>
    <w:rsid w:val="007E3499"/>
    <w:rsid w:val="007F517A"/>
    <w:rsid w:val="00812088"/>
    <w:rsid w:val="00845A6F"/>
    <w:rsid w:val="00862043"/>
    <w:rsid w:val="00865C2B"/>
    <w:rsid w:val="00870DAF"/>
    <w:rsid w:val="008A563E"/>
    <w:rsid w:val="008C1F1B"/>
    <w:rsid w:val="008C73E2"/>
    <w:rsid w:val="008E0E6B"/>
    <w:rsid w:val="00904975"/>
    <w:rsid w:val="0090600A"/>
    <w:rsid w:val="009D3237"/>
    <w:rsid w:val="009E11F0"/>
    <w:rsid w:val="009F082E"/>
    <w:rsid w:val="009F5CE1"/>
    <w:rsid w:val="00A12F59"/>
    <w:rsid w:val="00A21C76"/>
    <w:rsid w:val="00A449B6"/>
    <w:rsid w:val="00A753D7"/>
    <w:rsid w:val="00A7577A"/>
    <w:rsid w:val="00A847F2"/>
    <w:rsid w:val="00AB31A4"/>
    <w:rsid w:val="00AC0762"/>
    <w:rsid w:val="00AC24C0"/>
    <w:rsid w:val="00AF3EB1"/>
    <w:rsid w:val="00B11440"/>
    <w:rsid w:val="00B45402"/>
    <w:rsid w:val="00B524B5"/>
    <w:rsid w:val="00B623DB"/>
    <w:rsid w:val="00B771BE"/>
    <w:rsid w:val="00BB74D4"/>
    <w:rsid w:val="00C1378E"/>
    <w:rsid w:val="00C553D8"/>
    <w:rsid w:val="00C72635"/>
    <w:rsid w:val="00C7725C"/>
    <w:rsid w:val="00C87E9A"/>
    <w:rsid w:val="00C91F5D"/>
    <w:rsid w:val="00C962B0"/>
    <w:rsid w:val="00CB4598"/>
    <w:rsid w:val="00CC6728"/>
    <w:rsid w:val="00CD3F38"/>
    <w:rsid w:val="00CF666A"/>
    <w:rsid w:val="00D045B9"/>
    <w:rsid w:val="00D05D93"/>
    <w:rsid w:val="00D4182A"/>
    <w:rsid w:val="00D9196C"/>
    <w:rsid w:val="00D950D0"/>
    <w:rsid w:val="00DA3DB4"/>
    <w:rsid w:val="00DA3EB1"/>
    <w:rsid w:val="00DA541F"/>
    <w:rsid w:val="00DC38F7"/>
    <w:rsid w:val="00DD04DD"/>
    <w:rsid w:val="00DD35CF"/>
    <w:rsid w:val="00DD5219"/>
    <w:rsid w:val="00DE519F"/>
    <w:rsid w:val="00E20CF3"/>
    <w:rsid w:val="00E271CC"/>
    <w:rsid w:val="00E30045"/>
    <w:rsid w:val="00E32858"/>
    <w:rsid w:val="00E65330"/>
    <w:rsid w:val="00E854D4"/>
    <w:rsid w:val="00EE2158"/>
    <w:rsid w:val="00EE3969"/>
    <w:rsid w:val="00EE6582"/>
    <w:rsid w:val="00F03044"/>
    <w:rsid w:val="00F03848"/>
    <w:rsid w:val="00F06448"/>
    <w:rsid w:val="00F11DF4"/>
    <w:rsid w:val="00F16862"/>
    <w:rsid w:val="00F260BB"/>
    <w:rsid w:val="00F57BA1"/>
    <w:rsid w:val="00F6676D"/>
    <w:rsid w:val="00F668DA"/>
    <w:rsid w:val="00FA37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598"/>
    <w:pPr>
      <w:spacing w:line="276" w:lineRule="auto"/>
    </w:pPr>
    <w:rPr>
      <w:sz w:val="28"/>
      <w:szCs w:val="22"/>
      <w:lang w:eastAsia="en-US"/>
    </w:rPr>
  </w:style>
  <w:style w:type="paragraph" w:styleId="Heading2">
    <w:name w:val="heading 2"/>
    <w:basedOn w:val="Normal"/>
    <w:link w:val="Heading2Char"/>
    <w:uiPriority w:val="9"/>
    <w:qFormat/>
    <w:rsid w:val="005129AC"/>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21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rsid w:val="00EE2158"/>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EE2158"/>
    <w:pPr>
      <w:ind w:left="720"/>
      <w:contextualSpacing/>
    </w:pPr>
  </w:style>
  <w:style w:type="paragraph" w:styleId="BodyText">
    <w:name w:val="Body Text"/>
    <w:basedOn w:val="Normal"/>
    <w:link w:val="BodyTextChar"/>
    <w:uiPriority w:val="99"/>
    <w:semiHidden/>
    <w:unhideWhenUsed/>
    <w:rsid w:val="005904BC"/>
    <w:pPr>
      <w:spacing w:after="120"/>
    </w:pPr>
  </w:style>
  <w:style w:type="character" w:customStyle="1" w:styleId="BodyTextChar">
    <w:name w:val="Body Text Char"/>
    <w:basedOn w:val="DefaultParagraphFont"/>
    <w:link w:val="BodyText"/>
    <w:uiPriority w:val="99"/>
    <w:semiHidden/>
    <w:rsid w:val="005904BC"/>
  </w:style>
  <w:style w:type="paragraph" w:styleId="BodyTextFirstIndent">
    <w:name w:val="Body Text First Indent"/>
    <w:basedOn w:val="BodyText"/>
    <w:link w:val="BodyTextFirstIndentChar"/>
    <w:unhideWhenUsed/>
    <w:rsid w:val="005904BC"/>
    <w:pPr>
      <w:spacing w:line="240" w:lineRule="auto"/>
      <w:ind w:firstLine="210"/>
    </w:pPr>
    <w:rPr>
      <w:rFonts w:eastAsia="Times New Roman"/>
      <w:sz w:val="24"/>
      <w:szCs w:val="24"/>
    </w:rPr>
  </w:style>
  <w:style w:type="character" w:customStyle="1" w:styleId="BodyTextFirstIndentChar">
    <w:name w:val="Body Text First Indent Char"/>
    <w:link w:val="BodyTextFirstIndent"/>
    <w:rsid w:val="005904BC"/>
    <w:rPr>
      <w:rFonts w:eastAsia="Times New Roman" w:cs="Times New Roman"/>
      <w:sz w:val="24"/>
      <w:szCs w:val="24"/>
    </w:rPr>
  </w:style>
  <w:style w:type="character" w:customStyle="1" w:styleId="Heading2Char">
    <w:name w:val="Heading 2 Char"/>
    <w:link w:val="Heading2"/>
    <w:uiPriority w:val="9"/>
    <w:rsid w:val="005129AC"/>
    <w:rPr>
      <w:rFonts w:eastAsia="Times New Roman"/>
      <w:b/>
      <w:bCs/>
      <w:sz w:val="36"/>
      <w:szCs w:val="36"/>
    </w:rPr>
  </w:style>
  <w:style w:type="character" w:customStyle="1" w:styleId="apple-converted-space">
    <w:name w:val="apple-converted-space"/>
    <w:rsid w:val="00A21C76"/>
  </w:style>
  <w:style w:type="paragraph" w:styleId="Header">
    <w:name w:val="header"/>
    <w:basedOn w:val="Normal"/>
    <w:link w:val="HeaderChar"/>
    <w:uiPriority w:val="99"/>
    <w:unhideWhenUsed/>
    <w:rsid w:val="00E30045"/>
    <w:pPr>
      <w:tabs>
        <w:tab w:val="center" w:pos="4680"/>
        <w:tab w:val="right" w:pos="9360"/>
      </w:tabs>
    </w:pPr>
  </w:style>
  <w:style w:type="character" w:customStyle="1" w:styleId="HeaderChar">
    <w:name w:val="Header Char"/>
    <w:link w:val="Header"/>
    <w:uiPriority w:val="99"/>
    <w:rsid w:val="00E30045"/>
    <w:rPr>
      <w:sz w:val="28"/>
      <w:szCs w:val="22"/>
    </w:rPr>
  </w:style>
  <w:style w:type="paragraph" w:styleId="Footer">
    <w:name w:val="footer"/>
    <w:basedOn w:val="Normal"/>
    <w:link w:val="FooterChar"/>
    <w:uiPriority w:val="99"/>
    <w:unhideWhenUsed/>
    <w:rsid w:val="00E30045"/>
    <w:pPr>
      <w:tabs>
        <w:tab w:val="center" w:pos="4680"/>
        <w:tab w:val="right" w:pos="9360"/>
      </w:tabs>
    </w:pPr>
  </w:style>
  <w:style w:type="character" w:customStyle="1" w:styleId="FooterChar">
    <w:name w:val="Footer Char"/>
    <w:link w:val="Footer"/>
    <w:uiPriority w:val="99"/>
    <w:rsid w:val="00E30045"/>
    <w:rPr>
      <w:sz w:val="28"/>
      <w:szCs w:val="22"/>
    </w:rPr>
  </w:style>
  <w:style w:type="character" w:styleId="Strong">
    <w:name w:val="Strong"/>
    <w:uiPriority w:val="22"/>
    <w:qFormat/>
    <w:rsid w:val="003D03DF"/>
    <w:rPr>
      <w:b/>
      <w:bCs/>
    </w:rPr>
  </w:style>
  <w:style w:type="paragraph" w:styleId="BalloonText">
    <w:name w:val="Balloon Text"/>
    <w:basedOn w:val="Normal"/>
    <w:link w:val="BalloonTextChar"/>
    <w:uiPriority w:val="99"/>
    <w:semiHidden/>
    <w:unhideWhenUsed/>
    <w:rsid w:val="0056537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5375"/>
    <w:rPr>
      <w:rFonts w:ascii="Segoe UI" w:hAnsi="Segoe UI" w:cs="Segoe UI"/>
      <w:sz w:val="18"/>
      <w:szCs w:val="18"/>
      <w:lang w:eastAsia="en-US"/>
    </w:rPr>
  </w:style>
</w:styles>
</file>

<file path=word/webSettings.xml><?xml version="1.0" encoding="utf-8"?>
<w:webSettings xmlns:r="http://schemas.openxmlformats.org/officeDocument/2006/relationships" xmlns:w="http://schemas.openxmlformats.org/wordprocessingml/2006/main">
  <w:divs>
    <w:div w:id="76293533">
      <w:bodyDiv w:val="1"/>
      <w:marLeft w:val="0"/>
      <w:marRight w:val="0"/>
      <w:marTop w:val="0"/>
      <w:marBottom w:val="0"/>
      <w:divBdr>
        <w:top w:val="none" w:sz="0" w:space="0" w:color="auto"/>
        <w:left w:val="none" w:sz="0" w:space="0" w:color="auto"/>
        <w:bottom w:val="none" w:sz="0" w:space="0" w:color="auto"/>
        <w:right w:val="none" w:sz="0" w:space="0" w:color="auto"/>
      </w:divBdr>
    </w:div>
    <w:div w:id="82577908">
      <w:bodyDiv w:val="1"/>
      <w:marLeft w:val="0"/>
      <w:marRight w:val="0"/>
      <w:marTop w:val="0"/>
      <w:marBottom w:val="0"/>
      <w:divBdr>
        <w:top w:val="none" w:sz="0" w:space="0" w:color="auto"/>
        <w:left w:val="none" w:sz="0" w:space="0" w:color="auto"/>
        <w:bottom w:val="none" w:sz="0" w:space="0" w:color="auto"/>
        <w:right w:val="none" w:sz="0" w:space="0" w:color="auto"/>
      </w:divBdr>
    </w:div>
    <w:div w:id="141965119">
      <w:bodyDiv w:val="1"/>
      <w:marLeft w:val="0"/>
      <w:marRight w:val="0"/>
      <w:marTop w:val="0"/>
      <w:marBottom w:val="0"/>
      <w:divBdr>
        <w:top w:val="none" w:sz="0" w:space="0" w:color="auto"/>
        <w:left w:val="none" w:sz="0" w:space="0" w:color="auto"/>
        <w:bottom w:val="none" w:sz="0" w:space="0" w:color="auto"/>
        <w:right w:val="none" w:sz="0" w:space="0" w:color="auto"/>
      </w:divBdr>
    </w:div>
    <w:div w:id="148598668">
      <w:bodyDiv w:val="1"/>
      <w:marLeft w:val="0"/>
      <w:marRight w:val="0"/>
      <w:marTop w:val="0"/>
      <w:marBottom w:val="0"/>
      <w:divBdr>
        <w:top w:val="none" w:sz="0" w:space="0" w:color="auto"/>
        <w:left w:val="none" w:sz="0" w:space="0" w:color="auto"/>
        <w:bottom w:val="none" w:sz="0" w:space="0" w:color="auto"/>
        <w:right w:val="none" w:sz="0" w:space="0" w:color="auto"/>
      </w:divBdr>
    </w:div>
    <w:div w:id="276067860">
      <w:bodyDiv w:val="1"/>
      <w:marLeft w:val="0"/>
      <w:marRight w:val="0"/>
      <w:marTop w:val="0"/>
      <w:marBottom w:val="0"/>
      <w:divBdr>
        <w:top w:val="none" w:sz="0" w:space="0" w:color="auto"/>
        <w:left w:val="none" w:sz="0" w:space="0" w:color="auto"/>
        <w:bottom w:val="none" w:sz="0" w:space="0" w:color="auto"/>
        <w:right w:val="none" w:sz="0" w:space="0" w:color="auto"/>
      </w:divBdr>
    </w:div>
    <w:div w:id="294456580">
      <w:bodyDiv w:val="1"/>
      <w:marLeft w:val="0"/>
      <w:marRight w:val="0"/>
      <w:marTop w:val="0"/>
      <w:marBottom w:val="0"/>
      <w:divBdr>
        <w:top w:val="none" w:sz="0" w:space="0" w:color="auto"/>
        <w:left w:val="none" w:sz="0" w:space="0" w:color="auto"/>
        <w:bottom w:val="none" w:sz="0" w:space="0" w:color="auto"/>
        <w:right w:val="none" w:sz="0" w:space="0" w:color="auto"/>
      </w:divBdr>
    </w:div>
    <w:div w:id="301083833">
      <w:bodyDiv w:val="1"/>
      <w:marLeft w:val="0"/>
      <w:marRight w:val="0"/>
      <w:marTop w:val="0"/>
      <w:marBottom w:val="0"/>
      <w:divBdr>
        <w:top w:val="none" w:sz="0" w:space="0" w:color="auto"/>
        <w:left w:val="none" w:sz="0" w:space="0" w:color="auto"/>
        <w:bottom w:val="none" w:sz="0" w:space="0" w:color="auto"/>
        <w:right w:val="none" w:sz="0" w:space="0" w:color="auto"/>
      </w:divBdr>
    </w:div>
    <w:div w:id="384108102">
      <w:bodyDiv w:val="1"/>
      <w:marLeft w:val="0"/>
      <w:marRight w:val="0"/>
      <w:marTop w:val="0"/>
      <w:marBottom w:val="0"/>
      <w:divBdr>
        <w:top w:val="none" w:sz="0" w:space="0" w:color="auto"/>
        <w:left w:val="none" w:sz="0" w:space="0" w:color="auto"/>
        <w:bottom w:val="none" w:sz="0" w:space="0" w:color="auto"/>
        <w:right w:val="none" w:sz="0" w:space="0" w:color="auto"/>
      </w:divBdr>
    </w:div>
    <w:div w:id="397943928">
      <w:bodyDiv w:val="1"/>
      <w:marLeft w:val="0"/>
      <w:marRight w:val="0"/>
      <w:marTop w:val="0"/>
      <w:marBottom w:val="0"/>
      <w:divBdr>
        <w:top w:val="none" w:sz="0" w:space="0" w:color="auto"/>
        <w:left w:val="none" w:sz="0" w:space="0" w:color="auto"/>
        <w:bottom w:val="none" w:sz="0" w:space="0" w:color="auto"/>
        <w:right w:val="none" w:sz="0" w:space="0" w:color="auto"/>
      </w:divBdr>
    </w:div>
    <w:div w:id="426846481">
      <w:bodyDiv w:val="1"/>
      <w:marLeft w:val="0"/>
      <w:marRight w:val="0"/>
      <w:marTop w:val="0"/>
      <w:marBottom w:val="0"/>
      <w:divBdr>
        <w:top w:val="none" w:sz="0" w:space="0" w:color="auto"/>
        <w:left w:val="none" w:sz="0" w:space="0" w:color="auto"/>
        <w:bottom w:val="none" w:sz="0" w:space="0" w:color="auto"/>
        <w:right w:val="none" w:sz="0" w:space="0" w:color="auto"/>
      </w:divBdr>
    </w:div>
    <w:div w:id="446315638">
      <w:bodyDiv w:val="1"/>
      <w:marLeft w:val="0"/>
      <w:marRight w:val="0"/>
      <w:marTop w:val="0"/>
      <w:marBottom w:val="0"/>
      <w:divBdr>
        <w:top w:val="none" w:sz="0" w:space="0" w:color="auto"/>
        <w:left w:val="none" w:sz="0" w:space="0" w:color="auto"/>
        <w:bottom w:val="none" w:sz="0" w:space="0" w:color="auto"/>
        <w:right w:val="none" w:sz="0" w:space="0" w:color="auto"/>
      </w:divBdr>
    </w:div>
    <w:div w:id="446774120">
      <w:bodyDiv w:val="1"/>
      <w:marLeft w:val="0"/>
      <w:marRight w:val="0"/>
      <w:marTop w:val="0"/>
      <w:marBottom w:val="0"/>
      <w:divBdr>
        <w:top w:val="none" w:sz="0" w:space="0" w:color="auto"/>
        <w:left w:val="none" w:sz="0" w:space="0" w:color="auto"/>
        <w:bottom w:val="none" w:sz="0" w:space="0" w:color="auto"/>
        <w:right w:val="none" w:sz="0" w:space="0" w:color="auto"/>
      </w:divBdr>
    </w:div>
    <w:div w:id="460851434">
      <w:bodyDiv w:val="1"/>
      <w:marLeft w:val="0"/>
      <w:marRight w:val="0"/>
      <w:marTop w:val="0"/>
      <w:marBottom w:val="0"/>
      <w:divBdr>
        <w:top w:val="none" w:sz="0" w:space="0" w:color="auto"/>
        <w:left w:val="none" w:sz="0" w:space="0" w:color="auto"/>
        <w:bottom w:val="none" w:sz="0" w:space="0" w:color="auto"/>
        <w:right w:val="none" w:sz="0" w:space="0" w:color="auto"/>
      </w:divBdr>
    </w:div>
    <w:div w:id="511796719">
      <w:bodyDiv w:val="1"/>
      <w:marLeft w:val="0"/>
      <w:marRight w:val="0"/>
      <w:marTop w:val="0"/>
      <w:marBottom w:val="0"/>
      <w:divBdr>
        <w:top w:val="none" w:sz="0" w:space="0" w:color="auto"/>
        <w:left w:val="none" w:sz="0" w:space="0" w:color="auto"/>
        <w:bottom w:val="none" w:sz="0" w:space="0" w:color="auto"/>
        <w:right w:val="none" w:sz="0" w:space="0" w:color="auto"/>
      </w:divBdr>
      <w:divsChild>
        <w:div w:id="1743212210">
          <w:marLeft w:val="0"/>
          <w:marRight w:val="0"/>
          <w:marTop w:val="0"/>
          <w:marBottom w:val="0"/>
          <w:divBdr>
            <w:top w:val="none" w:sz="0" w:space="0" w:color="auto"/>
            <w:left w:val="none" w:sz="0" w:space="0" w:color="auto"/>
            <w:bottom w:val="none" w:sz="0" w:space="0" w:color="auto"/>
            <w:right w:val="none" w:sz="0" w:space="0" w:color="auto"/>
          </w:divBdr>
        </w:div>
        <w:div w:id="480586536">
          <w:marLeft w:val="0"/>
          <w:marRight w:val="0"/>
          <w:marTop w:val="0"/>
          <w:marBottom w:val="0"/>
          <w:divBdr>
            <w:top w:val="none" w:sz="0" w:space="0" w:color="auto"/>
            <w:left w:val="none" w:sz="0" w:space="0" w:color="auto"/>
            <w:bottom w:val="none" w:sz="0" w:space="0" w:color="auto"/>
            <w:right w:val="none" w:sz="0" w:space="0" w:color="auto"/>
          </w:divBdr>
        </w:div>
        <w:div w:id="1038434213">
          <w:marLeft w:val="0"/>
          <w:marRight w:val="0"/>
          <w:marTop w:val="0"/>
          <w:marBottom w:val="0"/>
          <w:divBdr>
            <w:top w:val="none" w:sz="0" w:space="0" w:color="auto"/>
            <w:left w:val="none" w:sz="0" w:space="0" w:color="auto"/>
            <w:bottom w:val="none" w:sz="0" w:space="0" w:color="auto"/>
            <w:right w:val="none" w:sz="0" w:space="0" w:color="auto"/>
          </w:divBdr>
        </w:div>
        <w:div w:id="682972632">
          <w:marLeft w:val="0"/>
          <w:marRight w:val="0"/>
          <w:marTop w:val="0"/>
          <w:marBottom w:val="0"/>
          <w:divBdr>
            <w:top w:val="none" w:sz="0" w:space="0" w:color="auto"/>
            <w:left w:val="none" w:sz="0" w:space="0" w:color="auto"/>
            <w:bottom w:val="none" w:sz="0" w:space="0" w:color="auto"/>
            <w:right w:val="none" w:sz="0" w:space="0" w:color="auto"/>
          </w:divBdr>
        </w:div>
        <w:div w:id="1889224760">
          <w:marLeft w:val="0"/>
          <w:marRight w:val="0"/>
          <w:marTop w:val="0"/>
          <w:marBottom w:val="0"/>
          <w:divBdr>
            <w:top w:val="none" w:sz="0" w:space="0" w:color="auto"/>
            <w:left w:val="none" w:sz="0" w:space="0" w:color="auto"/>
            <w:bottom w:val="none" w:sz="0" w:space="0" w:color="auto"/>
            <w:right w:val="none" w:sz="0" w:space="0" w:color="auto"/>
          </w:divBdr>
        </w:div>
        <w:div w:id="388919569">
          <w:marLeft w:val="0"/>
          <w:marRight w:val="0"/>
          <w:marTop w:val="0"/>
          <w:marBottom w:val="0"/>
          <w:divBdr>
            <w:top w:val="none" w:sz="0" w:space="0" w:color="auto"/>
            <w:left w:val="none" w:sz="0" w:space="0" w:color="auto"/>
            <w:bottom w:val="none" w:sz="0" w:space="0" w:color="auto"/>
            <w:right w:val="none" w:sz="0" w:space="0" w:color="auto"/>
          </w:divBdr>
        </w:div>
        <w:div w:id="1336881316">
          <w:marLeft w:val="0"/>
          <w:marRight w:val="0"/>
          <w:marTop w:val="0"/>
          <w:marBottom w:val="0"/>
          <w:divBdr>
            <w:top w:val="none" w:sz="0" w:space="0" w:color="auto"/>
            <w:left w:val="none" w:sz="0" w:space="0" w:color="auto"/>
            <w:bottom w:val="none" w:sz="0" w:space="0" w:color="auto"/>
            <w:right w:val="none" w:sz="0" w:space="0" w:color="auto"/>
          </w:divBdr>
        </w:div>
      </w:divsChild>
    </w:div>
    <w:div w:id="608507871">
      <w:bodyDiv w:val="1"/>
      <w:marLeft w:val="0"/>
      <w:marRight w:val="0"/>
      <w:marTop w:val="0"/>
      <w:marBottom w:val="0"/>
      <w:divBdr>
        <w:top w:val="none" w:sz="0" w:space="0" w:color="auto"/>
        <w:left w:val="none" w:sz="0" w:space="0" w:color="auto"/>
        <w:bottom w:val="none" w:sz="0" w:space="0" w:color="auto"/>
        <w:right w:val="none" w:sz="0" w:space="0" w:color="auto"/>
      </w:divBdr>
    </w:div>
    <w:div w:id="610013550">
      <w:bodyDiv w:val="1"/>
      <w:marLeft w:val="0"/>
      <w:marRight w:val="0"/>
      <w:marTop w:val="0"/>
      <w:marBottom w:val="0"/>
      <w:divBdr>
        <w:top w:val="none" w:sz="0" w:space="0" w:color="auto"/>
        <w:left w:val="none" w:sz="0" w:space="0" w:color="auto"/>
        <w:bottom w:val="none" w:sz="0" w:space="0" w:color="auto"/>
        <w:right w:val="none" w:sz="0" w:space="0" w:color="auto"/>
      </w:divBdr>
    </w:div>
    <w:div w:id="622151620">
      <w:bodyDiv w:val="1"/>
      <w:marLeft w:val="0"/>
      <w:marRight w:val="0"/>
      <w:marTop w:val="0"/>
      <w:marBottom w:val="0"/>
      <w:divBdr>
        <w:top w:val="none" w:sz="0" w:space="0" w:color="auto"/>
        <w:left w:val="none" w:sz="0" w:space="0" w:color="auto"/>
        <w:bottom w:val="none" w:sz="0" w:space="0" w:color="auto"/>
        <w:right w:val="none" w:sz="0" w:space="0" w:color="auto"/>
      </w:divBdr>
    </w:div>
    <w:div w:id="634719553">
      <w:bodyDiv w:val="1"/>
      <w:marLeft w:val="0"/>
      <w:marRight w:val="0"/>
      <w:marTop w:val="0"/>
      <w:marBottom w:val="0"/>
      <w:divBdr>
        <w:top w:val="none" w:sz="0" w:space="0" w:color="auto"/>
        <w:left w:val="none" w:sz="0" w:space="0" w:color="auto"/>
        <w:bottom w:val="none" w:sz="0" w:space="0" w:color="auto"/>
        <w:right w:val="none" w:sz="0" w:space="0" w:color="auto"/>
      </w:divBdr>
    </w:div>
    <w:div w:id="672226420">
      <w:bodyDiv w:val="1"/>
      <w:marLeft w:val="0"/>
      <w:marRight w:val="0"/>
      <w:marTop w:val="0"/>
      <w:marBottom w:val="0"/>
      <w:divBdr>
        <w:top w:val="none" w:sz="0" w:space="0" w:color="auto"/>
        <w:left w:val="none" w:sz="0" w:space="0" w:color="auto"/>
        <w:bottom w:val="none" w:sz="0" w:space="0" w:color="auto"/>
        <w:right w:val="none" w:sz="0" w:space="0" w:color="auto"/>
      </w:divBdr>
    </w:div>
    <w:div w:id="709186186">
      <w:bodyDiv w:val="1"/>
      <w:marLeft w:val="0"/>
      <w:marRight w:val="0"/>
      <w:marTop w:val="0"/>
      <w:marBottom w:val="0"/>
      <w:divBdr>
        <w:top w:val="none" w:sz="0" w:space="0" w:color="auto"/>
        <w:left w:val="none" w:sz="0" w:space="0" w:color="auto"/>
        <w:bottom w:val="none" w:sz="0" w:space="0" w:color="auto"/>
        <w:right w:val="none" w:sz="0" w:space="0" w:color="auto"/>
      </w:divBdr>
    </w:div>
    <w:div w:id="736896863">
      <w:bodyDiv w:val="1"/>
      <w:marLeft w:val="0"/>
      <w:marRight w:val="0"/>
      <w:marTop w:val="0"/>
      <w:marBottom w:val="0"/>
      <w:divBdr>
        <w:top w:val="none" w:sz="0" w:space="0" w:color="auto"/>
        <w:left w:val="none" w:sz="0" w:space="0" w:color="auto"/>
        <w:bottom w:val="none" w:sz="0" w:space="0" w:color="auto"/>
        <w:right w:val="none" w:sz="0" w:space="0" w:color="auto"/>
      </w:divBdr>
    </w:div>
    <w:div w:id="745224439">
      <w:bodyDiv w:val="1"/>
      <w:marLeft w:val="0"/>
      <w:marRight w:val="0"/>
      <w:marTop w:val="0"/>
      <w:marBottom w:val="0"/>
      <w:divBdr>
        <w:top w:val="none" w:sz="0" w:space="0" w:color="auto"/>
        <w:left w:val="none" w:sz="0" w:space="0" w:color="auto"/>
        <w:bottom w:val="none" w:sz="0" w:space="0" w:color="auto"/>
        <w:right w:val="none" w:sz="0" w:space="0" w:color="auto"/>
      </w:divBdr>
    </w:div>
    <w:div w:id="764040361">
      <w:bodyDiv w:val="1"/>
      <w:marLeft w:val="0"/>
      <w:marRight w:val="0"/>
      <w:marTop w:val="0"/>
      <w:marBottom w:val="0"/>
      <w:divBdr>
        <w:top w:val="none" w:sz="0" w:space="0" w:color="auto"/>
        <w:left w:val="none" w:sz="0" w:space="0" w:color="auto"/>
        <w:bottom w:val="none" w:sz="0" w:space="0" w:color="auto"/>
        <w:right w:val="none" w:sz="0" w:space="0" w:color="auto"/>
      </w:divBdr>
    </w:div>
    <w:div w:id="823397405">
      <w:bodyDiv w:val="1"/>
      <w:marLeft w:val="0"/>
      <w:marRight w:val="0"/>
      <w:marTop w:val="0"/>
      <w:marBottom w:val="0"/>
      <w:divBdr>
        <w:top w:val="none" w:sz="0" w:space="0" w:color="auto"/>
        <w:left w:val="none" w:sz="0" w:space="0" w:color="auto"/>
        <w:bottom w:val="none" w:sz="0" w:space="0" w:color="auto"/>
        <w:right w:val="none" w:sz="0" w:space="0" w:color="auto"/>
      </w:divBdr>
    </w:div>
    <w:div w:id="826553332">
      <w:bodyDiv w:val="1"/>
      <w:marLeft w:val="0"/>
      <w:marRight w:val="0"/>
      <w:marTop w:val="0"/>
      <w:marBottom w:val="0"/>
      <w:divBdr>
        <w:top w:val="none" w:sz="0" w:space="0" w:color="auto"/>
        <w:left w:val="none" w:sz="0" w:space="0" w:color="auto"/>
        <w:bottom w:val="none" w:sz="0" w:space="0" w:color="auto"/>
        <w:right w:val="none" w:sz="0" w:space="0" w:color="auto"/>
      </w:divBdr>
    </w:div>
    <w:div w:id="889731618">
      <w:bodyDiv w:val="1"/>
      <w:marLeft w:val="0"/>
      <w:marRight w:val="0"/>
      <w:marTop w:val="0"/>
      <w:marBottom w:val="0"/>
      <w:divBdr>
        <w:top w:val="none" w:sz="0" w:space="0" w:color="auto"/>
        <w:left w:val="none" w:sz="0" w:space="0" w:color="auto"/>
        <w:bottom w:val="none" w:sz="0" w:space="0" w:color="auto"/>
        <w:right w:val="none" w:sz="0" w:space="0" w:color="auto"/>
      </w:divBdr>
    </w:div>
    <w:div w:id="973489509">
      <w:bodyDiv w:val="1"/>
      <w:marLeft w:val="0"/>
      <w:marRight w:val="0"/>
      <w:marTop w:val="0"/>
      <w:marBottom w:val="0"/>
      <w:divBdr>
        <w:top w:val="none" w:sz="0" w:space="0" w:color="auto"/>
        <w:left w:val="none" w:sz="0" w:space="0" w:color="auto"/>
        <w:bottom w:val="none" w:sz="0" w:space="0" w:color="auto"/>
        <w:right w:val="none" w:sz="0" w:space="0" w:color="auto"/>
      </w:divBdr>
    </w:div>
    <w:div w:id="1001783832">
      <w:bodyDiv w:val="1"/>
      <w:marLeft w:val="0"/>
      <w:marRight w:val="0"/>
      <w:marTop w:val="0"/>
      <w:marBottom w:val="0"/>
      <w:divBdr>
        <w:top w:val="none" w:sz="0" w:space="0" w:color="auto"/>
        <w:left w:val="none" w:sz="0" w:space="0" w:color="auto"/>
        <w:bottom w:val="none" w:sz="0" w:space="0" w:color="auto"/>
        <w:right w:val="none" w:sz="0" w:space="0" w:color="auto"/>
      </w:divBdr>
    </w:div>
    <w:div w:id="1017926141">
      <w:bodyDiv w:val="1"/>
      <w:marLeft w:val="0"/>
      <w:marRight w:val="0"/>
      <w:marTop w:val="0"/>
      <w:marBottom w:val="0"/>
      <w:divBdr>
        <w:top w:val="none" w:sz="0" w:space="0" w:color="auto"/>
        <w:left w:val="none" w:sz="0" w:space="0" w:color="auto"/>
        <w:bottom w:val="none" w:sz="0" w:space="0" w:color="auto"/>
        <w:right w:val="none" w:sz="0" w:space="0" w:color="auto"/>
      </w:divBdr>
    </w:div>
    <w:div w:id="1128625541">
      <w:bodyDiv w:val="1"/>
      <w:marLeft w:val="0"/>
      <w:marRight w:val="0"/>
      <w:marTop w:val="0"/>
      <w:marBottom w:val="0"/>
      <w:divBdr>
        <w:top w:val="none" w:sz="0" w:space="0" w:color="auto"/>
        <w:left w:val="none" w:sz="0" w:space="0" w:color="auto"/>
        <w:bottom w:val="none" w:sz="0" w:space="0" w:color="auto"/>
        <w:right w:val="none" w:sz="0" w:space="0" w:color="auto"/>
      </w:divBdr>
    </w:div>
    <w:div w:id="1144199397">
      <w:bodyDiv w:val="1"/>
      <w:marLeft w:val="0"/>
      <w:marRight w:val="0"/>
      <w:marTop w:val="0"/>
      <w:marBottom w:val="0"/>
      <w:divBdr>
        <w:top w:val="none" w:sz="0" w:space="0" w:color="auto"/>
        <w:left w:val="none" w:sz="0" w:space="0" w:color="auto"/>
        <w:bottom w:val="none" w:sz="0" w:space="0" w:color="auto"/>
        <w:right w:val="none" w:sz="0" w:space="0" w:color="auto"/>
      </w:divBdr>
    </w:div>
    <w:div w:id="1168056041">
      <w:bodyDiv w:val="1"/>
      <w:marLeft w:val="0"/>
      <w:marRight w:val="0"/>
      <w:marTop w:val="0"/>
      <w:marBottom w:val="0"/>
      <w:divBdr>
        <w:top w:val="none" w:sz="0" w:space="0" w:color="auto"/>
        <w:left w:val="none" w:sz="0" w:space="0" w:color="auto"/>
        <w:bottom w:val="none" w:sz="0" w:space="0" w:color="auto"/>
        <w:right w:val="none" w:sz="0" w:space="0" w:color="auto"/>
      </w:divBdr>
    </w:div>
    <w:div w:id="1175609275">
      <w:bodyDiv w:val="1"/>
      <w:marLeft w:val="0"/>
      <w:marRight w:val="0"/>
      <w:marTop w:val="0"/>
      <w:marBottom w:val="0"/>
      <w:divBdr>
        <w:top w:val="none" w:sz="0" w:space="0" w:color="auto"/>
        <w:left w:val="none" w:sz="0" w:space="0" w:color="auto"/>
        <w:bottom w:val="none" w:sz="0" w:space="0" w:color="auto"/>
        <w:right w:val="none" w:sz="0" w:space="0" w:color="auto"/>
      </w:divBdr>
    </w:div>
    <w:div w:id="1183590817">
      <w:bodyDiv w:val="1"/>
      <w:marLeft w:val="0"/>
      <w:marRight w:val="0"/>
      <w:marTop w:val="0"/>
      <w:marBottom w:val="0"/>
      <w:divBdr>
        <w:top w:val="none" w:sz="0" w:space="0" w:color="auto"/>
        <w:left w:val="none" w:sz="0" w:space="0" w:color="auto"/>
        <w:bottom w:val="none" w:sz="0" w:space="0" w:color="auto"/>
        <w:right w:val="none" w:sz="0" w:space="0" w:color="auto"/>
      </w:divBdr>
      <w:divsChild>
        <w:div w:id="741871707">
          <w:marLeft w:val="0"/>
          <w:marRight w:val="0"/>
          <w:marTop w:val="0"/>
          <w:marBottom w:val="0"/>
          <w:divBdr>
            <w:top w:val="none" w:sz="0" w:space="0" w:color="auto"/>
            <w:left w:val="none" w:sz="0" w:space="0" w:color="auto"/>
            <w:bottom w:val="none" w:sz="0" w:space="0" w:color="auto"/>
            <w:right w:val="none" w:sz="0" w:space="0" w:color="auto"/>
          </w:divBdr>
        </w:div>
        <w:div w:id="269703767">
          <w:marLeft w:val="0"/>
          <w:marRight w:val="0"/>
          <w:marTop w:val="0"/>
          <w:marBottom w:val="0"/>
          <w:divBdr>
            <w:top w:val="none" w:sz="0" w:space="0" w:color="auto"/>
            <w:left w:val="none" w:sz="0" w:space="0" w:color="auto"/>
            <w:bottom w:val="none" w:sz="0" w:space="0" w:color="auto"/>
            <w:right w:val="none" w:sz="0" w:space="0" w:color="auto"/>
          </w:divBdr>
        </w:div>
        <w:div w:id="1328359922">
          <w:marLeft w:val="0"/>
          <w:marRight w:val="0"/>
          <w:marTop w:val="0"/>
          <w:marBottom w:val="0"/>
          <w:divBdr>
            <w:top w:val="none" w:sz="0" w:space="0" w:color="auto"/>
            <w:left w:val="none" w:sz="0" w:space="0" w:color="auto"/>
            <w:bottom w:val="none" w:sz="0" w:space="0" w:color="auto"/>
            <w:right w:val="none" w:sz="0" w:space="0" w:color="auto"/>
          </w:divBdr>
        </w:div>
        <w:div w:id="940454233">
          <w:marLeft w:val="0"/>
          <w:marRight w:val="0"/>
          <w:marTop w:val="0"/>
          <w:marBottom w:val="0"/>
          <w:divBdr>
            <w:top w:val="none" w:sz="0" w:space="0" w:color="auto"/>
            <w:left w:val="none" w:sz="0" w:space="0" w:color="auto"/>
            <w:bottom w:val="none" w:sz="0" w:space="0" w:color="auto"/>
            <w:right w:val="none" w:sz="0" w:space="0" w:color="auto"/>
          </w:divBdr>
        </w:div>
        <w:div w:id="1286888464">
          <w:marLeft w:val="0"/>
          <w:marRight w:val="0"/>
          <w:marTop w:val="0"/>
          <w:marBottom w:val="0"/>
          <w:divBdr>
            <w:top w:val="none" w:sz="0" w:space="0" w:color="auto"/>
            <w:left w:val="none" w:sz="0" w:space="0" w:color="auto"/>
            <w:bottom w:val="none" w:sz="0" w:space="0" w:color="auto"/>
            <w:right w:val="none" w:sz="0" w:space="0" w:color="auto"/>
          </w:divBdr>
        </w:div>
        <w:div w:id="1682512736">
          <w:marLeft w:val="0"/>
          <w:marRight w:val="0"/>
          <w:marTop w:val="0"/>
          <w:marBottom w:val="0"/>
          <w:divBdr>
            <w:top w:val="none" w:sz="0" w:space="0" w:color="auto"/>
            <w:left w:val="none" w:sz="0" w:space="0" w:color="auto"/>
            <w:bottom w:val="none" w:sz="0" w:space="0" w:color="auto"/>
            <w:right w:val="none" w:sz="0" w:space="0" w:color="auto"/>
          </w:divBdr>
        </w:div>
        <w:div w:id="1022167946">
          <w:marLeft w:val="0"/>
          <w:marRight w:val="0"/>
          <w:marTop w:val="0"/>
          <w:marBottom w:val="0"/>
          <w:divBdr>
            <w:top w:val="none" w:sz="0" w:space="0" w:color="auto"/>
            <w:left w:val="none" w:sz="0" w:space="0" w:color="auto"/>
            <w:bottom w:val="none" w:sz="0" w:space="0" w:color="auto"/>
            <w:right w:val="none" w:sz="0" w:space="0" w:color="auto"/>
          </w:divBdr>
        </w:div>
      </w:divsChild>
    </w:div>
    <w:div w:id="1214661803">
      <w:bodyDiv w:val="1"/>
      <w:marLeft w:val="0"/>
      <w:marRight w:val="0"/>
      <w:marTop w:val="0"/>
      <w:marBottom w:val="0"/>
      <w:divBdr>
        <w:top w:val="none" w:sz="0" w:space="0" w:color="auto"/>
        <w:left w:val="none" w:sz="0" w:space="0" w:color="auto"/>
        <w:bottom w:val="none" w:sz="0" w:space="0" w:color="auto"/>
        <w:right w:val="none" w:sz="0" w:space="0" w:color="auto"/>
      </w:divBdr>
    </w:div>
    <w:div w:id="1253661175">
      <w:bodyDiv w:val="1"/>
      <w:marLeft w:val="0"/>
      <w:marRight w:val="0"/>
      <w:marTop w:val="0"/>
      <w:marBottom w:val="0"/>
      <w:divBdr>
        <w:top w:val="none" w:sz="0" w:space="0" w:color="auto"/>
        <w:left w:val="none" w:sz="0" w:space="0" w:color="auto"/>
        <w:bottom w:val="none" w:sz="0" w:space="0" w:color="auto"/>
        <w:right w:val="none" w:sz="0" w:space="0" w:color="auto"/>
      </w:divBdr>
    </w:div>
    <w:div w:id="1279023542">
      <w:bodyDiv w:val="1"/>
      <w:marLeft w:val="0"/>
      <w:marRight w:val="0"/>
      <w:marTop w:val="0"/>
      <w:marBottom w:val="0"/>
      <w:divBdr>
        <w:top w:val="none" w:sz="0" w:space="0" w:color="auto"/>
        <w:left w:val="none" w:sz="0" w:space="0" w:color="auto"/>
        <w:bottom w:val="none" w:sz="0" w:space="0" w:color="auto"/>
        <w:right w:val="none" w:sz="0" w:space="0" w:color="auto"/>
      </w:divBdr>
    </w:div>
    <w:div w:id="1416702590">
      <w:bodyDiv w:val="1"/>
      <w:marLeft w:val="0"/>
      <w:marRight w:val="0"/>
      <w:marTop w:val="0"/>
      <w:marBottom w:val="0"/>
      <w:divBdr>
        <w:top w:val="none" w:sz="0" w:space="0" w:color="auto"/>
        <w:left w:val="none" w:sz="0" w:space="0" w:color="auto"/>
        <w:bottom w:val="none" w:sz="0" w:space="0" w:color="auto"/>
        <w:right w:val="none" w:sz="0" w:space="0" w:color="auto"/>
      </w:divBdr>
    </w:div>
    <w:div w:id="1425878277">
      <w:bodyDiv w:val="1"/>
      <w:marLeft w:val="0"/>
      <w:marRight w:val="0"/>
      <w:marTop w:val="0"/>
      <w:marBottom w:val="0"/>
      <w:divBdr>
        <w:top w:val="none" w:sz="0" w:space="0" w:color="auto"/>
        <w:left w:val="none" w:sz="0" w:space="0" w:color="auto"/>
        <w:bottom w:val="none" w:sz="0" w:space="0" w:color="auto"/>
        <w:right w:val="none" w:sz="0" w:space="0" w:color="auto"/>
      </w:divBdr>
    </w:div>
    <w:div w:id="1466237532">
      <w:bodyDiv w:val="1"/>
      <w:marLeft w:val="0"/>
      <w:marRight w:val="0"/>
      <w:marTop w:val="0"/>
      <w:marBottom w:val="0"/>
      <w:divBdr>
        <w:top w:val="none" w:sz="0" w:space="0" w:color="auto"/>
        <w:left w:val="none" w:sz="0" w:space="0" w:color="auto"/>
        <w:bottom w:val="none" w:sz="0" w:space="0" w:color="auto"/>
        <w:right w:val="none" w:sz="0" w:space="0" w:color="auto"/>
      </w:divBdr>
    </w:div>
    <w:div w:id="1557669563">
      <w:bodyDiv w:val="1"/>
      <w:marLeft w:val="0"/>
      <w:marRight w:val="0"/>
      <w:marTop w:val="0"/>
      <w:marBottom w:val="0"/>
      <w:divBdr>
        <w:top w:val="none" w:sz="0" w:space="0" w:color="auto"/>
        <w:left w:val="none" w:sz="0" w:space="0" w:color="auto"/>
        <w:bottom w:val="none" w:sz="0" w:space="0" w:color="auto"/>
        <w:right w:val="none" w:sz="0" w:space="0" w:color="auto"/>
      </w:divBdr>
    </w:div>
    <w:div w:id="1582637673">
      <w:bodyDiv w:val="1"/>
      <w:marLeft w:val="0"/>
      <w:marRight w:val="0"/>
      <w:marTop w:val="0"/>
      <w:marBottom w:val="0"/>
      <w:divBdr>
        <w:top w:val="none" w:sz="0" w:space="0" w:color="auto"/>
        <w:left w:val="none" w:sz="0" w:space="0" w:color="auto"/>
        <w:bottom w:val="none" w:sz="0" w:space="0" w:color="auto"/>
        <w:right w:val="none" w:sz="0" w:space="0" w:color="auto"/>
      </w:divBdr>
    </w:div>
    <w:div w:id="1657151592">
      <w:bodyDiv w:val="1"/>
      <w:marLeft w:val="0"/>
      <w:marRight w:val="0"/>
      <w:marTop w:val="0"/>
      <w:marBottom w:val="0"/>
      <w:divBdr>
        <w:top w:val="none" w:sz="0" w:space="0" w:color="auto"/>
        <w:left w:val="none" w:sz="0" w:space="0" w:color="auto"/>
        <w:bottom w:val="none" w:sz="0" w:space="0" w:color="auto"/>
        <w:right w:val="none" w:sz="0" w:space="0" w:color="auto"/>
      </w:divBdr>
    </w:div>
    <w:div w:id="1670255569">
      <w:bodyDiv w:val="1"/>
      <w:marLeft w:val="0"/>
      <w:marRight w:val="0"/>
      <w:marTop w:val="0"/>
      <w:marBottom w:val="0"/>
      <w:divBdr>
        <w:top w:val="none" w:sz="0" w:space="0" w:color="auto"/>
        <w:left w:val="none" w:sz="0" w:space="0" w:color="auto"/>
        <w:bottom w:val="none" w:sz="0" w:space="0" w:color="auto"/>
        <w:right w:val="none" w:sz="0" w:space="0" w:color="auto"/>
      </w:divBdr>
    </w:div>
    <w:div w:id="1691102334">
      <w:bodyDiv w:val="1"/>
      <w:marLeft w:val="0"/>
      <w:marRight w:val="0"/>
      <w:marTop w:val="0"/>
      <w:marBottom w:val="0"/>
      <w:divBdr>
        <w:top w:val="none" w:sz="0" w:space="0" w:color="auto"/>
        <w:left w:val="none" w:sz="0" w:space="0" w:color="auto"/>
        <w:bottom w:val="none" w:sz="0" w:space="0" w:color="auto"/>
        <w:right w:val="none" w:sz="0" w:space="0" w:color="auto"/>
      </w:divBdr>
    </w:div>
    <w:div w:id="1693070150">
      <w:bodyDiv w:val="1"/>
      <w:marLeft w:val="0"/>
      <w:marRight w:val="0"/>
      <w:marTop w:val="0"/>
      <w:marBottom w:val="0"/>
      <w:divBdr>
        <w:top w:val="none" w:sz="0" w:space="0" w:color="auto"/>
        <w:left w:val="none" w:sz="0" w:space="0" w:color="auto"/>
        <w:bottom w:val="none" w:sz="0" w:space="0" w:color="auto"/>
        <w:right w:val="none" w:sz="0" w:space="0" w:color="auto"/>
      </w:divBdr>
    </w:div>
    <w:div w:id="1696927698">
      <w:bodyDiv w:val="1"/>
      <w:marLeft w:val="0"/>
      <w:marRight w:val="0"/>
      <w:marTop w:val="0"/>
      <w:marBottom w:val="0"/>
      <w:divBdr>
        <w:top w:val="none" w:sz="0" w:space="0" w:color="auto"/>
        <w:left w:val="none" w:sz="0" w:space="0" w:color="auto"/>
        <w:bottom w:val="none" w:sz="0" w:space="0" w:color="auto"/>
        <w:right w:val="none" w:sz="0" w:space="0" w:color="auto"/>
      </w:divBdr>
    </w:div>
    <w:div w:id="1742562877">
      <w:bodyDiv w:val="1"/>
      <w:marLeft w:val="0"/>
      <w:marRight w:val="0"/>
      <w:marTop w:val="0"/>
      <w:marBottom w:val="0"/>
      <w:divBdr>
        <w:top w:val="none" w:sz="0" w:space="0" w:color="auto"/>
        <w:left w:val="none" w:sz="0" w:space="0" w:color="auto"/>
        <w:bottom w:val="none" w:sz="0" w:space="0" w:color="auto"/>
        <w:right w:val="none" w:sz="0" w:space="0" w:color="auto"/>
      </w:divBdr>
    </w:div>
    <w:div w:id="1760830687">
      <w:bodyDiv w:val="1"/>
      <w:marLeft w:val="0"/>
      <w:marRight w:val="0"/>
      <w:marTop w:val="0"/>
      <w:marBottom w:val="0"/>
      <w:divBdr>
        <w:top w:val="none" w:sz="0" w:space="0" w:color="auto"/>
        <w:left w:val="none" w:sz="0" w:space="0" w:color="auto"/>
        <w:bottom w:val="none" w:sz="0" w:space="0" w:color="auto"/>
        <w:right w:val="none" w:sz="0" w:space="0" w:color="auto"/>
      </w:divBdr>
    </w:div>
    <w:div w:id="1788889786">
      <w:bodyDiv w:val="1"/>
      <w:marLeft w:val="0"/>
      <w:marRight w:val="0"/>
      <w:marTop w:val="0"/>
      <w:marBottom w:val="0"/>
      <w:divBdr>
        <w:top w:val="none" w:sz="0" w:space="0" w:color="auto"/>
        <w:left w:val="none" w:sz="0" w:space="0" w:color="auto"/>
        <w:bottom w:val="none" w:sz="0" w:space="0" w:color="auto"/>
        <w:right w:val="none" w:sz="0" w:space="0" w:color="auto"/>
      </w:divBdr>
    </w:div>
    <w:div w:id="1857426232">
      <w:bodyDiv w:val="1"/>
      <w:marLeft w:val="0"/>
      <w:marRight w:val="0"/>
      <w:marTop w:val="0"/>
      <w:marBottom w:val="0"/>
      <w:divBdr>
        <w:top w:val="none" w:sz="0" w:space="0" w:color="auto"/>
        <w:left w:val="none" w:sz="0" w:space="0" w:color="auto"/>
        <w:bottom w:val="none" w:sz="0" w:space="0" w:color="auto"/>
        <w:right w:val="none" w:sz="0" w:space="0" w:color="auto"/>
      </w:divBdr>
    </w:div>
    <w:div w:id="1904094689">
      <w:bodyDiv w:val="1"/>
      <w:marLeft w:val="0"/>
      <w:marRight w:val="0"/>
      <w:marTop w:val="0"/>
      <w:marBottom w:val="0"/>
      <w:divBdr>
        <w:top w:val="none" w:sz="0" w:space="0" w:color="auto"/>
        <w:left w:val="none" w:sz="0" w:space="0" w:color="auto"/>
        <w:bottom w:val="none" w:sz="0" w:space="0" w:color="auto"/>
        <w:right w:val="none" w:sz="0" w:space="0" w:color="auto"/>
      </w:divBdr>
    </w:div>
    <w:div w:id="1947082537">
      <w:bodyDiv w:val="1"/>
      <w:marLeft w:val="0"/>
      <w:marRight w:val="0"/>
      <w:marTop w:val="0"/>
      <w:marBottom w:val="0"/>
      <w:divBdr>
        <w:top w:val="none" w:sz="0" w:space="0" w:color="auto"/>
        <w:left w:val="none" w:sz="0" w:space="0" w:color="auto"/>
        <w:bottom w:val="none" w:sz="0" w:space="0" w:color="auto"/>
        <w:right w:val="none" w:sz="0" w:space="0" w:color="auto"/>
      </w:divBdr>
    </w:div>
    <w:div w:id="1982617476">
      <w:bodyDiv w:val="1"/>
      <w:marLeft w:val="0"/>
      <w:marRight w:val="0"/>
      <w:marTop w:val="0"/>
      <w:marBottom w:val="0"/>
      <w:divBdr>
        <w:top w:val="none" w:sz="0" w:space="0" w:color="auto"/>
        <w:left w:val="none" w:sz="0" w:space="0" w:color="auto"/>
        <w:bottom w:val="none" w:sz="0" w:space="0" w:color="auto"/>
        <w:right w:val="none" w:sz="0" w:space="0" w:color="auto"/>
      </w:divBdr>
    </w:div>
    <w:div w:id="1997105313">
      <w:bodyDiv w:val="1"/>
      <w:marLeft w:val="0"/>
      <w:marRight w:val="0"/>
      <w:marTop w:val="0"/>
      <w:marBottom w:val="0"/>
      <w:divBdr>
        <w:top w:val="none" w:sz="0" w:space="0" w:color="auto"/>
        <w:left w:val="none" w:sz="0" w:space="0" w:color="auto"/>
        <w:bottom w:val="none" w:sz="0" w:space="0" w:color="auto"/>
        <w:right w:val="none" w:sz="0" w:space="0" w:color="auto"/>
      </w:divBdr>
    </w:div>
    <w:div w:id="2136828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10</Pages>
  <Words>3469</Words>
  <Characters>19777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Hanh Tran Van</dc:creator>
  <cp:keywords/>
  <dc:description/>
  <cp:lastModifiedBy>INSPIRON</cp:lastModifiedBy>
  <cp:revision>17</cp:revision>
  <cp:lastPrinted>2017-06-19T22:40:00Z</cp:lastPrinted>
  <dcterms:created xsi:type="dcterms:W3CDTF">2017-06-19T03:27:00Z</dcterms:created>
  <dcterms:modified xsi:type="dcterms:W3CDTF">2018-09-09T02:36:00Z</dcterms:modified>
</cp:coreProperties>
</file>